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CEA" w:rsidRDefault="00735CEA">
      <w:pPr>
        <w:widowControl/>
        <w:rPr>
          <w:rFonts w:ascii="Times New Roman" w:hAnsi="Times New Roman"/>
          <w:spacing w:val="-3"/>
          <w:szCs w:val="24"/>
        </w:rPr>
      </w:pPr>
      <w:bookmarkStart w:id="0" w:name="_GoBack"/>
      <w:bookmarkEnd w:id="0"/>
    </w:p>
    <w:p w:rsidR="00735CEA" w:rsidRDefault="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E5A76" w:rsidRDefault="001E5A7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Default="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center" w:pos="5040"/>
        </w:tabs>
        <w:suppressAutoHyphens/>
        <w:jc w:val="center"/>
        <w:rPr>
          <w:rFonts w:ascii="Times New Roman" w:hAnsi="Times New Roman"/>
          <w:spacing w:val="-3"/>
          <w:szCs w:val="24"/>
        </w:rPr>
      </w:pPr>
      <w:r w:rsidRPr="00D96989">
        <w:rPr>
          <w:rFonts w:ascii="Times New Roman" w:hAnsi="Times New Roman"/>
          <w:spacing w:val="-3"/>
          <w:szCs w:val="24"/>
        </w:rPr>
        <w:t>ENVIRONMENTAL PROTECTION COMMISSION OF</w:t>
      </w:r>
    </w:p>
    <w:p w:rsidR="00735CEA" w:rsidRPr="00D96989" w:rsidRDefault="00735CEA" w:rsidP="00735CEA">
      <w:pPr>
        <w:tabs>
          <w:tab w:val="center" w:pos="5040"/>
        </w:tabs>
        <w:suppressAutoHyphens/>
        <w:jc w:val="center"/>
        <w:rPr>
          <w:rFonts w:ascii="Times New Roman" w:hAnsi="Times New Roman"/>
          <w:spacing w:val="-3"/>
          <w:szCs w:val="24"/>
        </w:rPr>
      </w:pPr>
      <w:r w:rsidRPr="00D96989">
        <w:rPr>
          <w:rFonts w:ascii="Times New Roman" w:hAnsi="Times New Roman"/>
          <w:spacing w:val="-3"/>
          <w:szCs w:val="24"/>
        </w:rPr>
        <w:t>HILLSBOROUGH COUNTY, as Delegated by</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center" w:pos="5040"/>
        </w:tabs>
        <w:suppressAutoHyphens/>
        <w:jc w:val="both"/>
        <w:rPr>
          <w:rFonts w:ascii="Times New Roman" w:hAnsi="Times New Roman"/>
          <w:spacing w:val="-3"/>
          <w:szCs w:val="24"/>
        </w:rPr>
      </w:pPr>
      <w:r w:rsidRPr="00D96989">
        <w:rPr>
          <w:rFonts w:ascii="Times New Roman" w:hAnsi="Times New Roman"/>
          <w:spacing w:val="-3"/>
          <w:szCs w:val="24"/>
        </w:rPr>
        <w:tab/>
        <w:t>STATE OF FLORIDA</w:t>
      </w:r>
    </w:p>
    <w:p w:rsidR="00735CEA" w:rsidRPr="00D96989" w:rsidRDefault="00735CEA" w:rsidP="00735CEA">
      <w:pPr>
        <w:tabs>
          <w:tab w:val="center" w:pos="5040"/>
        </w:tabs>
        <w:suppressAutoHyphens/>
        <w:jc w:val="both"/>
        <w:rPr>
          <w:rFonts w:ascii="Times New Roman" w:hAnsi="Times New Roman"/>
          <w:spacing w:val="-3"/>
          <w:szCs w:val="24"/>
        </w:rPr>
      </w:pPr>
      <w:r w:rsidRPr="00D96989">
        <w:rPr>
          <w:rFonts w:ascii="Times New Roman" w:hAnsi="Times New Roman"/>
          <w:spacing w:val="-3"/>
          <w:szCs w:val="24"/>
        </w:rPr>
        <w:tab/>
        <w:t>DEPARTMENT OF ENVIRONMENTAL PROTECTION</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center" w:pos="5040"/>
        </w:tabs>
        <w:suppressAutoHyphens/>
        <w:jc w:val="both"/>
        <w:rPr>
          <w:rFonts w:ascii="Times New Roman" w:hAnsi="Times New Roman"/>
          <w:spacing w:val="-3"/>
          <w:szCs w:val="24"/>
        </w:rPr>
      </w:pPr>
      <w:r w:rsidRPr="00D96989">
        <w:rPr>
          <w:rFonts w:ascii="Times New Roman" w:hAnsi="Times New Roman"/>
          <w:spacing w:val="-3"/>
          <w:szCs w:val="24"/>
        </w:rPr>
        <w:tab/>
        <w:t>NOTICE OF PERMIT ISSUANCE</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CERTIFIED MAIL</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1E5A76"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Paul M. </w:t>
      </w:r>
      <w:proofErr w:type="spellStart"/>
      <w:r>
        <w:rPr>
          <w:rFonts w:ascii="Times New Roman" w:hAnsi="Times New Roman"/>
          <w:spacing w:val="-3"/>
          <w:szCs w:val="24"/>
        </w:rPr>
        <w:t>Spisak</w:t>
      </w:r>
      <w:proofErr w:type="spellEnd"/>
      <w:r w:rsidR="00735CEA">
        <w:rPr>
          <w:rFonts w:ascii="Times New Roman" w:hAnsi="Times New Roman"/>
          <w:spacing w:val="-3"/>
          <w:szCs w:val="24"/>
        </w:rPr>
        <w:tab/>
      </w:r>
      <w:r w:rsidR="00735CEA" w:rsidRPr="00D96989">
        <w:rPr>
          <w:rFonts w:ascii="Times New Roman" w:hAnsi="Times New Roman"/>
          <w:spacing w:val="-3"/>
          <w:szCs w:val="24"/>
        </w:rPr>
        <w:t xml:space="preserve">                            </w:t>
      </w:r>
      <w:r w:rsidR="00735CEA" w:rsidRPr="00D96989">
        <w:rPr>
          <w:rFonts w:ascii="Times New Roman" w:hAnsi="Times New Roman"/>
          <w:spacing w:val="-3"/>
          <w:szCs w:val="24"/>
        </w:rPr>
        <w:tab/>
      </w:r>
      <w:r w:rsidR="00735CEA" w:rsidRPr="00D96989">
        <w:rPr>
          <w:rFonts w:ascii="Times New Roman" w:hAnsi="Times New Roman"/>
          <w:spacing w:val="-3"/>
          <w:szCs w:val="24"/>
        </w:rPr>
        <w:tab/>
      </w:r>
      <w:r w:rsidR="00735CEA" w:rsidRPr="00D96989">
        <w:rPr>
          <w:rFonts w:ascii="Times New Roman" w:hAnsi="Times New Roman"/>
          <w:spacing w:val="-3"/>
          <w:szCs w:val="24"/>
        </w:rPr>
        <w:tab/>
      </w:r>
      <w:r w:rsidR="00735CEA">
        <w:rPr>
          <w:rFonts w:ascii="Times New Roman" w:hAnsi="Times New Roman"/>
          <w:spacing w:val="-3"/>
          <w:szCs w:val="24"/>
        </w:rPr>
        <w:tab/>
      </w:r>
      <w:r w:rsidR="00735CEA" w:rsidRPr="00D96989">
        <w:rPr>
          <w:rFonts w:ascii="Times New Roman" w:hAnsi="Times New Roman"/>
          <w:spacing w:val="-3"/>
          <w:szCs w:val="24"/>
        </w:rPr>
        <w:t xml:space="preserve">File No.:  </w:t>
      </w:r>
      <w:r w:rsidR="00735CEA" w:rsidRPr="00F91060">
        <w:rPr>
          <w:rFonts w:ascii="Times New Roman" w:hAnsi="Times New Roman"/>
        </w:rPr>
        <w:t>057</w:t>
      </w:r>
      <w:r w:rsidR="00735CEA">
        <w:rPr>
          <w:rFonts w:ascii="Times New Roman" w:hAnsi="Times New Roman"/>
        </w:rPr>
        <w:t>0229</w:t>
      </w:r>
      <w:r w:rsidR="00735CEA" w:rsidRPr="00F91060">
        <w:rPr>
          <w:rFonts w:ascii="Times New Roman" w:hAnsi="Times New Roman"/>
        </w:rPr>
        <w:t>-0</w:t>
      </w:r>
      <w:r w:rsidR="00735CEA">
        <w:rPr>
          <w:rFonts w:ascii="Times New Roman" w:hAnsi="Times New Roman"/>
        </w:rPr>
        <w:t>1</w:t>
      </w:r>
      <w:r>
        <w:rPr>
          <w:rFonts w:ascii="Times New Roman" w:hAnsi="Times New Roman"/>
        </w:rPr>
        <w:t>1</w:t>
      </w:r>
      <w:r w:rsidR="00735CEA" w:rsidRPr="00F91060">
        <w:rPr>
          <w:rFonts w:ascii="Times New Roman" w:hAnsi="Times New Roman"/>
        </w:rPr>
        <w:t>-</w:t>
      </w:r>
      <w:r w:rsidR="00735CEA">
        <w:rPr>
          <w:rFonts w:ascii="Times New Roman" w:hAnsi="Times New Roman"/>
        </w:rPr>
        <w:t>AO</w:t>
      </w:r>
    </w:p>
    <w:p w:rsidR="00735CEA" w:rsidRPr="00D96989" w:rsidRDefault="001E5A76"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Plant Supervisor</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735CEA" w:rsidRPr="00D96989">
        <w:rPr>
          <w:rFonts w:ascii="Times New Roman" w:hAnsi="Times New Roman"/>
          <w:spacing w:val="-3"/>
          <w:szCs w:val="24"/>
        </w:rPr>
        <w:t>County:  Hillsborough</w:t>
      </w:r>
    </w:p>
    <w:p w:rsidR="00735CEA" w:rsidRDefault="00735CEA" w:rsidP="00735CEA">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General Chemical, LLC</w:t>
      </w:r>
    </w:p>
    <w:p w:rsidR="00735CEA" w:rsidRDefault="001E5A76" w:rsidP="00735CEA">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3004 </w:t>
      </w:r>
      <w:r w:rsidR="00735CEA">
        <w:rPr>
          <w:rFonts w:ascii="Times New Roman" w:hAnsi="Times New Roman"/>
          <w:spacing w:val="-3"/>
          <w:szCs w:val="24"/>
        </w:rPr>
        <w:t xml:space="preserve">East </w:t>
      </w:r>
      <w:r>
        <w:rPr>
          <w:rFonts w:ascii="Times New Roman" w:hAnsi="Times New Roman"/>
          <w:spacing w:val="-3"/>
          <w:szCs w:val="24"/>
        </w:rPr>
        <w:t>Clark Street</w:t>
      </w:r>
    </w:p>
    <w:p w:rsidR="00735CEA" w:rsidRPr="00D96989" w:rsidRDefault="001E5A76"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Tampa</w:t>
      </w:r>
      <w:r w:rsidR="00735CEA">
        <w:rPr>
          <w:rFonts w:ascii="Times New Roman" w:hAnsi="Times New Roman"/>
          <w:spacing w:val="-3"/>
          <w:szCs w:val="24"/>
        </w:rPr>
        <w:t xml:space="preserve">, </w:t>
      </w:r>
      <w:r>
        <w:rPr>
          <w:rFonts w:ascii="Times New Roman" w:hAnsi="Times New Roman"/>
          <w:spacing w:val="-3"/>
          <w:szCs w:val="24"/>
        </w:rPr>
        <w:t>FL</w:t>
      </w:r>
      <w:r w:rsidR="00735CEA">
        <w:rPr>
          <w:rFonts w:ascii="Times New Roman" w:hAnsi="Times New Roman"/>
          <w:spacing w:val="-3"/>
          <w:szCs w:val="24"/>
        </w:rPr>
        <w:t xml:space="preserve"> </w:t>
      </w:r>
      <w:r>
        <w:rPr>
          <w:rFonts w:ascii="Times New Roman" w:hAnsi="Times New Roman"/>
          <w:spacing w:val="-3"/>
          <w:szCs w:val="24"/>
        </w:rPr>
        <w:t>33605</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______________________________/</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Pr>
          <w:rFonts w:ascii="Times New Roman" w:hAnsi="Times New Roman"/>
          <w:spacing w:val="-3"/>
          <w:szCs w:val="24"/>
        </w:rPr>
        <w:tab/>
      </w:r>
      <w:r w:rsidRPr="00D96989">
        <w:rPr>
          <w:rFonts w:ascii="Times New Roman" w:hAnsi="Times New Roman"/>
          <w:spacing w:val="-3"/>
          <w:szCs w:val="24"/>
        </w:rPr>
        <w:t xml:space="preserve">Enclosed is </w:t>
      </w:r>
      <w:r>
        <w:rPr>
          <w:rFonts w:ascii="Times New Roman" w:hAnsi="Times New Roman"/>
          <w:spacing w:val="-3"/>
          <w:szCs w:val="24"/>
        </w:rPr>
        <w:t xml:space="preserve">Air Operating (AO) </w:t>
      </w:r>
      <w:r w:rsidRPr="00D96989">
        <w:rPr>
          <w:rFonts w:ascii="Times New Roman" w:hAnsi="Times New Roman"/>
          <w:spacing w:val="-3"/>
          <w:szCs w:val="24"/>
        </w:rPr>
        <w:t>Permit N</w:t>
      </w:r>
      <w:r>
        <w:rPr>
          <w:rFonts w:ascii="Times New Roman" w:hAnsi="Times New Roman"/>
          <w:spacing w:val="-3"/>
          <w:szCs w:val="24"/>
        </w:rPr>
        <w:t xml:space="preserve">o. </w:t>
      </w:r>
      <w:r w:rsidRPr="00F91060">
        <w:rPr>
          <w:rFonts w:ascii="Times New Roman" w:hAnsi="Times New Roman"/>
        </w:rPr>
        <w:t>057</w:t>
      </w:r>
      <w:r>
        <w:rPr>
          <w:rFonts w:ascii="Times New Roman" w:hAnsi="Times New Roman"/>
        </w:rPr>
        <w:t>0229</w:t>
      </w:r>
      <w:r w:rsidRPr="00F91060">
        <w:rPr>
          <w:rFonts w:ascii="Times New Roman" w:hAnsi="Times New Roman"/>
        </w:rPr>
        <w:t>-0</w:t>
      </w:r>
      <w:r>
        <w:rPr>
          <w:rFonts w:ascii="Times New Roman" w:hAnsi="Times New Roman"/>
        </w:rPr>
        <w:t>1</w:t>
      </w:r>
      <w:r w:rsidR="001E5A76">
        <w:rPr>
          <w:rFonts w:ascii="Times New Roman" w:hAnsi="Times New Roman"/>
        </w:rPr>
        <w:t>1</w:t>
      </w:r>
      <w:r w:rsidRPr="00F91060">
        <w:rPr>
          <w:rFonts w:ascii="Times New Roman" w:hAnsi="Times New Roman"/>
        </w:rPr>
        <w:t>-</w:t>
      </w:r>
      <w:r>
        <w:rPr>
          <w:rFonts w:ascii="Times New Roman" w:hAnsi="Times New Roman"/>
        </w:rPr>
        <w:t>AO</w:t>
      </w:r>
      <w:r w:rsidRPr="00D96989">
        <w:rPr>
          <w:rFonts w:ascii="Times New Roman" w:hAnsi="Times New Roman"/>
          <w:spacing w:val="-3"/>
          <w:szCs w:val="24"/>
        </w:rPr>
        <w:t xml:space="preserve"> </w:t>
      </w:r>
      <w:r>
        <w:rPr>
          <w:rFonts w:ascii="Times New Roman" w:hAnsi="Times New Roman"/>
          <w:spacing w:val="-3"/>
          <w:szCs w:val="24"/>
        </w:rPr>
        <w:t xml:space="preserve">for the </w:t>
      </w:r>
      <w:r w:rsidRPr="00D96989">
        <w:rPr>
          <w:rFonts w:ascii="Times New Roman" w:hAnsi="Times New Roman"/>
          <w:spacing w:val="-3"/>
          <w:szCs w:val="24"/>
        </w:rPr>
        <w:t>operat</w:t>
      </w:r>
      <w:r>
        <w:rPr>
          <w:rFonts w:ascii="Times New Roman" w:hAnsi="Times New Roman"/>
          <w:spacing w:val="-3"/>
          <w:szCs w:val="24"/>
        </w:rPr>
        <w:t xml:space="preserve">ion of a liquid aluminum sulfate manufacturing facility </w:t>
      </w:r>
      <w:r>
        <w:rPr>
          <w:rFonts w:ascii="Times New Roman" w:hAnsi="Times New Roman"/>
        </w:rPr>
        <w:t xml:space="preserve">located </w:t>
      </w:r>
      <w:r w:rsidRPr="00327F0C">
        <w:rPr>
          <w:rFonts w:ascii="Times New Roman" w:hAnsi="Times New Roman"/>
          <w:spacing w:val="-3"/>
          <w:szCs w:val="24"/>
        </w:rPr>
        <w:t xml:space="preserve">at </w:t>
      </w:r>
      <w:r>
        <w:rPr>
          <w:rFonts w:ascii="Times New Roman" w:hAnsi="Times New Roman"/>
          <w:spacing w:val="-3"/>
          <w:szCs w:val="24"/>
        </w:rPr>
        <w:t>3004 East Clark Street</w:t>
      </w:r>
      <w:r w:rsidRPr="00C3449F">
        <w:rPr>
          <w:rFonts w:ascii="Times New Roman" w:hAnsi="Times New Roman"/>
          <w:spacing w:val="-3"/>
          <w:szCs w:val="24"/>
        </w:rPr>
        <w:t>, Tampa, Florida</w:t>
      </w:r>
      <w:r>
        <w:rPr>
          <w:rFonts w:ascii="Times New Roman" w:hAnsi="Times New Roman"/>
          <w:spacing w:val="-3"/>
          <w:szCs w:val="24"/>
        </w:rPr>
        <w:t xml:space="preserve">  33605</w:t>
      </w:r>
      <w:r>
        <w:rPr>
          <w:rFonts w:ascii="Times New Roman" w:hAnsi="Times New Roman"/>
        </w:rPr>
        <w:t>,</w:t>
      </w:r>
      <w:r w:rsidRPr="00E1350E">
        <w:rPr>
          <w:rFonts w:ascii="Times New Roman" w:hAnsi="Times New Roman"/>
          <w:spacing w:val="-3"/>
          <w:szCs w:val="24"/>
        </w:rPr>
        <w:t xml:space="preserve"> </w:t>
      </w:r>
      <w:r w:rsidRPr="00F96F9E">
        <w:rPr>
          <w:rFonts w:ascii="Times New Roman" w:hAnsi="Times New Roman"/>
          <w:spacing w:val="-3"/>
          <w:szCs w:val="24"/>
        </w:rPr>
        <w:t xml:space="preserve">issued pursuant to Section 403.087, Florida Statutes.  </w:t>
      </w:r>
      <w:r w:rsidRPr="00A73D77">
        <w:rPr>
          <w:rFonts w:ascii="Times New Roman" w:hAnsi="Times New Roman"/>
          <w:spacing w:val="-3"/>
          <w:u w:val="single"/>
        </w:rPr>
        <w:t>Please read this new permit thoroughly as there are changes from the previous permit.</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7306DB" w:rsidRDefault="00735CEA" w:rsidP="001E5A76">
      <w:pPr>
        <w:jc w:val="both"/>
        <w:rPr>
          <w:rFonts w:ascii="Times New Roman" w:hAnsi="Times New Roman"/>
          <w:szCs w:val="24"/>
        </w:rPr>
      </w:pPr>
      <w:r>
        <w:rPr>
          <w:rFonts w:ascii="Times New Roman" w:hAnsi="Times New Roman"/>
          <w:spacing w:val="-3"/>
        </w:rPr>
        <w:tab/>
      </w:r>
      <w:r w:rsidRPr="007306DB">
        <w:rPr>
          <w:rFonts w:ascii="Times New Roman" w:hAnsi="Times New Roman"/>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35CEA" w:rsidSect="00735CEA">
          <w:endnotePr>
            <w:numFmt w:val="decimal"/>
          </w:endnotePr>
          <w:type w:val="continuous"/>
          <w:pgSz w:w="12240" w:h="15840"/>
          <w:pgMar w:top="1440" w:right="1080" w:bottom="720" w:left="1080" w:header="1440" w:footer="720" w:gutter="0"/>
          <w:cols w:space="720"/>
          <w:noEndnote/>
        </w:sectPr>
      </w:pPr>
      <w:r>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w:t>
      </w:r>
      <w:proofErr w:type="spellStart"/>
      <w:r>
        <w:rPr>
          <w:rFonts w:ascii="Times New Roman" w:hAnsi="Times New Roman"/>
          <w:spacing w:val="-3"/>
          <w:szCs w:val="24"/>
        </w:rPr>
        <w:t>Dr</w:t>
      </w:r>
      <w:proofErr w:type="spellEnd"/>
      <w:r>
        <w:rPr>
          <w:rFonts w:ascii="Times New Roman" w:hAnsi="Times New Roman"/>
          <w:spacing w:val="-3"/>
          <w:szCs w:val="24"/>
        </w:rPr>
        <w:t xml:space="preser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w:t>
      </w:r>
    </w:p>
    <w:p w:rsidR="002F0330"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 xml:space="preserve">120.60(3), F.S. must be filed within 14 (fourteen) days of receipt of this permit.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w:t>
      </w:r>
    </w:p>
    <w:p w:rsidR="002F0330" w:rsidRDefault="002F0330"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F0330" w:rsidRDefault="002F0330"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Pr>
          <w:rFonts w:ascii="Times New Roman" w:hAnsi="Times New Roman"/>
          <w:spacing w:val="-3"/>
          <w:szCs w:val="24"/>
        </w:rPr>
        <w:t>proceeding</w:t>
      </w:r>
      <w:proofErr w:type="gramEnd"/>
      <w:r>
        <w:rPr>
          <w:rFonts w:ascii="Times New Roman" w:hAnsi="Times New Roman"/>
          <w:spacing w:val="-3"/>
          <w:szCs w:val="24"/>
        </w:rPr>
        <w:t xml:space="preserve"> and participate as a party to it.  Any subsequent intervention will be only at the approval of the presiding officer upon the filing of a motion in compliance with Rule 28-106.205 of the F.A.C.</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A petition that disputes the material facts on which the EPC’s action is based is required to contain the following information:</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numPr>
          <w:ilvl w:val="0"/>
          <w:numId w:val="3"/>
        </w:numPr>
        <w:tabs>
          <w:tab w:val="left" w:pos="-1080"/>
          <w:tab w:val="left" w:pos="-360"/>
          <w:tab w:val="left" w:pos="0"/>
          <w:tab w:val="left" w:pos="720"/>
        </w:tabs>
        <w:suppressAutoHyphens/>
        <w:ind w:left="0" w:firstLine="720"/>
        <w:jc w:val="both"/>
        <w:rPr>
          <w:rFonts w:ascii="Times New Roman" w:hAnsi="Times New Roman"/>
          <w:spacing w:val="-3"/>
          <w:szCs w:val="24"/>
        </w:rPr>
      </w:pPr>
      <w:r>
        <w:rPr>
          <w:rFonts w:ascii="Times New Roman" w:hAnsi="Times New Roman"/>
          <w:spacing w:val="-3"/>
          <w:szCs w:val="24"/>
        </w:rPr>
        <w:t>The name and address of each agency affected and each agency’s file or identification number if known;</w:t>
      </w:r>
    </w:p>
    <w:p w:rsidR="00735CEA" w:rsidRDefault="00735CEA" w:rsidP="00735CEA">
      <w:pPr>
        <w:numPr>
          <w:ilvl w:val="0"/>
          <w:numId w:val="3"/>
        </w:numPr>
        <w:tabs>
          <w:tab w:val="left" w:pos="-1710"/>
          <w:tab w:val="left" w:pos="-1080"/>
          <w:tab w:val="left" w:pos="-360"/>
          <w:tab w:val="left" w:pos="720"/>
        </w:tabs>
        <w:suppressAutoHyphens/>
        <w:ind w:left="0" w:firstLine="720"/>
        <w:jc w:val="both"/>
        <w:rPr>
          <w:rFonts w:ascii="Times New Roman" w:hAnsi="Times New Roman"/>
          <w:spacing w:val="-3"/>
          <w:szCs w:val="24"/>
        </w:rPr>
      </w:pPr>
      <w:r>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735CEA" w:rsidRDefault="00735CEA" w:rsidP="00735CEA">
      <w:pPr>
        <w:numPr>
          <w:ilvl w:val="0"/>
          <w:numId w:val="3"/>
        </w:numPr>
        <w:tabs>
          <w:tab w:val="left" w:pos="-1080"/>
          <w:tab w:val="left" w:pos="-540"/>
          <w:tab w:val="left" w:pos="-360"/>
          <w:tab w:val="left" w:pos="720"/>
        </w:tabs>
        <w:suppressAutoHyphens/>
        <w:ind w:left="0" w:firstLine="720"/>
        <w:jc w:val="both"/>
        <w:rPr>
          <w:rFonts w:ascii="Times New Roman" w:hAnsi="Times New Roman"/>
          <w:spacing w:val="-3"/>
          <w:szCs w:val="24"/>
        </w:rPr>
      </w:pPr>
      <w:r>
        <w:rPr>
          <w:rFonts w:ascii="Times New Roman" w:hAnsi="Times New Roman"/>
          <w:spacing w:val="-3"/>
          <w:szCs w:val="24"/>
        </w:rPr>
        <w:t>A statement of how and when the petitioner received notice of the EPC action;</w:t>
      </w:r>
    </w:p>
    <w:p w:rsidR="00735CEA" w:rsidRDefault="00735CEA" w:rsidP="00735CEA">
      <w:pPr>
        <w:pStyle w:val="BodyTextIndent2"/>
        <w:tabs>
          <w:tab w:val="clear" w:pos="1152"/>
        </w:tabs>
        <w:rPr>
          <w:rFonts w:ascii="Times New Roman" w:hAnsi="Times New Roman"/>
          <w:szCs w:val="24"/>
        </w:rPr>
      </w:pPr>
      <w:r>
        <w:rPr>
          <w:rFonts w:ascii="Times New Roman" w:hAnsi="Times New Roman"/>
          <w:szCs w:val="24"/>
        </w:rPr>
        <w:t>(d) A statement of all disputed issues of material fact. If there are none, the petition must so indicate;</w:t>
      </w:r>
    </w:p>
    <w:p w:rsidR="00735CEA" w:rsidRDefault="00735CEA" w:rsidP="00735CEA">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Pr>
          <w:rFonts w:ascii="Times New Roman" w:hAnsi="Times New Roman"/>
          <w:spacing w:val="-3"/>
          <w:szCs w:val="24"/>
        </w:rPr>
        <w:t>A concise statement of the ultimate facts alleged, including the specific facts the petitioner contends warrant reversal or modification of the EPC’s proposed action;</w:t>
      </w:r>
    </w:p>
    <w:p w:rsidR="00735CEA" w:rsidRDefault="00735CEA" w:rsidP="00735CEA">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Pr>
          <w:rFonts w:ascii="Times New Roman" w:hAnsi="Times New Roman"/>
          <w:spacing w:val="-3"/>
          <w:szCs w:val="24"/>
        </w:rPr>
        <w:t xml:space="preserve">A statement of specific rules or statutes </w:t>
      </w:r>
      <w:r>
        <w:rPr>
          <w:rFonts w:ascii="Times New Roman" w:hAnsi="Times New Roman"/>
          <w:bCs/>
          <w:spacing w:val="-3"/>
          <w:szCs w:val="24"/>
        </w:rPr>
        <w:t>that</w:t>
      </w:r>
      <w:r>
        <w:rPr>
          <w:rFonts w:ascii="Times New Roman" w:hAnsi="Times New Roman"/>
          <w:spacing w:val="-3"/>
          <w:szCs w:val="24"/>
        </w:rPr>
        <w:t xml:space="preserve"> the petitioner contends requires reversal or modification of the EPC’s proposed action</w:t>
      </w:r>
      <w:r>
        <w:rPr>
          <w:rFonts w:ascii="Times New Roman" w:hAnsi="Times New Roman"/>
          <w:bCs/>
          <w:spacing w:val="-3"/>
          <w:szCs w:val="24"/>
        </w:rPr>
        <w:t xml:space="preserve">, including an explanation of how the alleged facts relate to the specific rules or statutes; </w:t>
      </w:r>
      <w:r>
        <w:rPr>
          <w:rFonts w:ascii="Times New Roman" w:hAnsi="Times New Roman"/>
          <w:spacing w:val="-3"/>
          <w:szCs w:val="24"/>
        </w:rPr>
        <w:t>and</w:t>
      </w:r>
    </w:p>
    <w:p w:rsidR="00735CEA" w:rsidRDefault="00735CEA" w:rsidP="00735CEA">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Pr>
          <w:rFonts w:ascii="Times New Roman" w:hAnsi="Times New Roman"/>
          <w:spacing w:val="-3"/>
          <w:szCs w:val="24"/>
        </w:rPr>
        <w:t>A statement of the relief sought by the petitioner, stating precisely the action petitioner wishes the EPC to take with respect to the EPC’s proposed action.</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Mediation under section 120.573, F.S. is not available in this proceeding.</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w:t>
      </w:r>
      <w:r>
        <w:rPr>
          <w:rFonts w:ascii="Times New Roman" w:hAnsi="Times New Roman"/>
          <w:spacing w:val="-3"/>
          <w:szCs w:val="24"/>
        </w:rPr>
        <w:lastRenderedPageBreak/>
        <w:t>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735CEA" w:rsidRPr="002D753F" w:rsidRDefault="00735CEA" w:rsidP="00735CEA">
      <w:pPr>
        <w:rPr>
          <w:rFonts w:ascii="Times New Roman" w:hAnsi="Times New Roman"/>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ab/>
        <w:t>Executed in Tampa, Florida</w:t>
      </w: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t>ENVIRONMENTAL PROTECTION</w:t>
      </w: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2D753F">
        <w:rPr>
          <w:rFonts w:ascii="Times New Roman" w:hAnsi="Times New Roman"/>
          <w:spacing w:val="-3"/>
          <w:szCs w:val="24"/>
        </w:rPr>
        <w:t>COMMISSION</w:t>
      </w:r>
      <w:r>
        <w:rPr>
          <w:rFonts w:ascii="Times New Roman" w:hAnsi="Times New Roman"/>
          <w:spacing w:val="-3"/>
          <w:szCs w:val="24"/>
        </w:rPr>
        <w:t xml:space="preserve"> </w:t>
      </w:r>
      <w:r w:rsidRPr="002D753F">
        <w:rPr>
          <w:rFonts w:ascii="Times New Roman" w:hAnsi="Times New Roman"/>
          <w:spacing w:val="-3"/>
          <w:szCs w:val="24"/>
        </w:rPr>
        <w:t>OF HILLSBOROUGH COUNTY</w:t>
      </w: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t>__________________________________</w:t>
      </w: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t xml:space="preserve">Richard D. </w:t>
      </w:r>
      <w:proofErr w:type="spellStart"/>
      <w:r w:rsidRPr="002D753F">
        <w:rPr>
          <w:rFonts w:ascii="Times New Roman" w:hAnsi="Times New Roman"/>
          <w:spacing w:val="-3"/>
          <w:szCs w:val="24"/>
        </w:rPr>
        <w:t>Garrity</w:t>
      </w:r>
      <w:proofErr w:type="spellEnd"/>
      <w:r w:rsidRPr="002D753F">
        <w:rPr>
          <w:rFonts w:ascii="Times New Roman" w:hAnsi="Times New Roman"/>
          <w:spacing w:val="-3"/>
          <w:szCs w:val="24"/>
        </w:rPr>
        <w:t>, Ph.D.</w:t>
      </w: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r>
      <w:r w:rsidRPr="002D753F">
        <w:rPr>
          <w:rFonts w:ascii="Times New Roman" w:hAnsi="Times New Roman"/>
          <w:spacing w:val="-3"/>
          <w:szCs w:val="24"/>
        </w:rPr>
        <w:tab/>
        <w:t>Executive Director</w:t>
      </w: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RDG/</w:t>
      </w:r>
      <w:r w:rsidR="001E5A76">
        <w:rPr>
          <w:rFonts w:ascii="Times New Roman" w:hAnsi="Times New Roman"/>
          <w:spacing w:val="-3"/>
          <w:szCs w:val="24"/>
        </w:rPr>
        <w:t>KRZ</w:t>
      </w:r>
      <w:r w:rsidR="00E77520">
        <w:rPr>
          <w:rFonts w:ascii="Times New Roman" w:hAnsi="Times New Roman"/>
          <w:spacing w:val="-3"/>
          <w:szCs w:val="24"/>
        </w:rPr>
        <w:t>/</w:t>
      </w:r>
      <w:proofErr w:type="spellStart"/>
      <w:r w:rsidR="001E5A76">
        <w:rPr>
          <w:rFonts w:ascii="Times New Roman" w:hAnsi="Times New Roman"/>
          <w:spacing w:val="-3"/>
          <w:szCs w:val="24"/>
        </w:rPr>
        <w:t>krz</w:t>
      </w:r>
      <w:proofErr w:type="spellEnd"/>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2D753F"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D753F">
        <w:rPr>
          <w:rFonts w:ascii="Times New Roman" w:hAnsi="Times New Roman"/>
          <w:spacing w:val="-3"/>
          <w:szCs w:val="24"/>
        </w:rPr>
        <w:t xml:space="preserve">cc:  </w:t>
      </w:r>
      <w:r w:rsidRPr="002826DC">
        <w:rPr>
          <w:rFonts w:ascii="Times New Roman" w:hAnsi="Times New Roman"/>
          <w:spacing w:val="-3"/>
          <w:szCs w:val="24"/>
        </w:rPr>
        <w:t xml:space="preserve">Kenneth E. </w:t>
      </w:r>
      <w:proofErr w:type="gramStart"/>
      <w:r w:rsidRPr="002826DC">
        <w:rPr>
          <w:rFonts w:ascii="Times New Roman" w:hAnsi="Times New Roman"/>
          <w:spacing w:val="-3"/>
          <w:szCs w:val="24"/>
        </w:rPr>
        <w:t>Given, P.E. - Air Testing &amp; Consulting, Inc.</w:t>
      </w:r>
      <w:proofErr w:type="gramEnd"/>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br w:type="page"/>
      </w:r>
    </w:p>
    <w:p w:rsidR="00735CEA" w:rsidRPr="00D96989" w:rsidRDefault="00735CEA" w:rsidP="00735CEA">
      <w:pPr>
        <w:tabs>
          <w:tab w:val="center" w:pos="5040"/>
        </w:tabs>
        <w:suppressAutoHyphens/>
        <w:jc w:val="both"/>
        <w:rPr>
          <w:rFonts w:ascii="Times New Roman" w:hAnsi="Times New Roman"/>
          <w:spacing w:val="-3"/>
          <w:szCs w:val="24"/>
        </w:rPr>
      </w:pPr>
      <w:r w:rsidRPr="00D96989">
        <w:rPr>
          <w:rFonts w:ascii="Times New Roman" w:hAnsi="Times New Roman"/>
          <w:spacing w:val="-3"/>
          <w:szCs w:val="24"/>
        </w:rPr>
        <w:lastRenderedPageBreak/>
        <w:tab/>
      </w:r>
      <w:r w:rsidRPr="00D96989">
        <w:rPr>
          <w:rFonts w:ascii="Times New Roman" w:hAnsi="Times New Roman"/>
          <w:spacing w:val="-3"/>
          <w:szCs w:val="24"/>
          <w:u w:val="single"/>
        </w:rPr>
        <w:t>CERTIFICATE OF SERVICE</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ab/>
        <w:t>This is to certify that this NOTICE OF PERMIT ISSUANCE and all copies were mailed before the close of business on _________________ to the listed persons.</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t>FILING AND ACKNOWLEDGEMENT FILED, on this</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proofErr w:type="gramStart"/>
      <w:r w:rsidRPr="00D96989">
        <w:rPr>
          <w:rFonts w:ascii="Times New Roman" w:hAnsi="Times New Roman"/>
          <w:spacing w:val="-3"/>
          <w:szCs w:val="24"/>
        </w:rPr>
        <w:t>date</w:t>
      </w:r>
      <w:proofErr w:type="gramEnd"/>
      <w:r w:rsidRPr="00D96989">
        <w:rPr>
          <w:rFonts w:ascii="Times New Roman" w:hAnsi="Times New Roman"/>
          <w:spacing w:val="-3"/>
          <w:szCs w:val="24"/>
        </w:rPr>
        <w:t>, pursuant to Section 120.52(11),</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t xml:space="preserve">Florida Statutes, with the clerk, receipt </w:t>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t>of which is hereby acknowledged.</w:t>
      </w: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Pr="00D96989"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t>_____________________________ ___________</w:t>
      </w:r>
    </w:p>
    <w:p w:rsidR="00735CEA" w:rsidRDefault="00735CEA" w:rsidP="00735C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sidRPr="00D96989">
        <w:rPr>
          <w:rFonts w:ascii="Times New Roman" w:hAnsi="Times New Roman"/>
          <w:spacing w:val="-3"/>
          <w:szCs w:val="24"/>
        </w:rPr>
        <w:tab/>
      </w:r>
      <w:r>
        <w:rPr>
          <w:rFonts w:ascii="Times New Roman" w:hAnsi="Times New Roman"/>
          <w:spacing w:val="-3"/>
          <w:szCs w:val="24"/>
        </w:rPr>
        <w:t xml:space="preserve">    </w:t>
      </w:r>
      <w:r w:rsidRPr="00D96989">
        <w:rPr>
          <w:rFonts w:ascii="Times New Roman" w:hAnsi="Times New Roman"/>
          <w:spacing w:val="-3"/>
          <w:szCs w:val="24"/>
        </w:rPr>
        <w:t>Clerk</w:t>
      </w:r>
      <w:r>
        <w:rPr>
          <w:rFonts w:ascii="Times New Roman" w:hAnsi="Times New Roman"/>
          <w:spacing w:val="-3"/>
          <w:szCs w:val="24"/>
        </w:rPr>
        <w:t xml:space="preserve">                  </w:t>
      </w:r>
      <w:r w:rsidRPr="00D96989">
        <w:rPr>
          <w:rFonts w:ascii="Times New Roman" w:hAnsi="Times New Roman"/>
          <w:spacing w:val="-3"/>
          <w:szCs w:val="24"/>
        </w:rPr>
        <w:tab/>
      </w:r>
      <w:r w:rsidRPr="00D96989">
        <w:rPr>
          <w:rFonts w:ascii="Times New Roman" w:hAnsi="Times New Roman"/>
          <w:spacing w:val="-3"/>
          <w:szCs w:val="24"/>
        </w:rPr>
        <w:tab/>
        <w:t xml:space="preserve">           </w:t>
      </w:r>
      <w:r>
        <w:rPr>
          <w:rFonts w:ascii="Times New Roman" w:hAnsi="Times New Roman"/>
          <w:spacing w:val="-3"/>
          <w:szCs w:val="24"/>
        </w:rPr>
        <w:t xml:space="preserve">   </w:t>
      </w:r>
      <w:r w:rsidRPr="00D96989">
        <w:rPr>
          <w:rFonts w:ascii="Times New Roman" w:hAnsi="Times New Roman"/>
          <w:spacing w:val="-3"/>
          <w:szCs w:val="24"/>
        </w:rPr>
        <w:t>Date</w:t>
      </w:r>
    </w:p>
    <w:p w:rsidR="00735CEA" w:rsidRDefault="00735CEA" w:rsidP="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5CEA" w:rsidRDefault="00735C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35CEA">
          <w:endnotePr>
            <w:numFmt w:val="decimal"/>
          </w:endnotePr>
          <w:type w:val="continuous"/>
          <w:pgSz w:w="12240" w:h="15840"/>
          <w:pgMar w:top="1440" w:right="1080" w:bottom="720" w:left="1080" w:header="1440" w:footer="720" w:gutter="0"/>
          <w:cols w:space="720"/>
          <w:noEndnote/>
        </w:sect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9509B" w:rsidRDefault="009950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PERMITTEE: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PERMIT/CERTIFICATION</w:t>
      </w:r>
    </w:p>
    <w:p w:rsidR="00235AFE" w:rsidRDefault="00BB1B3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B1B36">
        <w:rPr>
          <w:rFonts w:ascii="Times New Roman" w:hAnsi="Times New Roman"/>
          <w:spacing w:val="-3"/>
          <w:szCs w:val="24"/>
        </w:rPr>
        <w:t>General Chemical, LLC</w:t>
      </w:r>
      <w:r w:rsidR="00235AFE">
        <w:rPr>
          <w:rFonts w:ascii="Times New Roman" w:hAnsi="Times New Roman"/>
          <w:spacing w:val="-3"/>
          <w:szCs w:val="24"/>
        </w:rPr>
        <w:t xml:space="preserve">          </w:t>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t>Permit No: 0570229-0</w:t>
      </w:r>
      <w:r w:rsidR="00F97F8B">
        <w:rPr>
          <w:rFonts w:ascii="Times New Roman" w:hAnsi="Times New Roman"/>
          <w:spacing w:val="-3"/>
          <w:szCs w:val="24"/>
        </w:rPr>
        <w:t>1</w:t>
      </w:r>
      <w:r>
        <w:rPr>
          <w:rFonts w:ascii="Times New Roman" w:hAnsi="Times New Roman"/>
          <w:spacing w:val="-3"/>
          <w:szCs w:val="24"/>
        </w:rPr>
        <w:t>1</w:t>
      </w:r>
      <w:r w:rsidR="00235AFE">
        <w:rPr>
          <w:rFonts w:ascii="Times New Roman" w:hAnsi="Times New Roman"/>
          <w:spacing w:val="-3"/>
          <w:szCs w:val="24"/>
        </w:rPr>
        <w:t xml:space="preserve">-AO        </w:t>
      </w:r>
    </w:p>
    <w:p w:rsidR="00235AFE" w:rsidRDefault="00BB1B3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w:t>
      </w:r>
      <w:r w:rsidRPr="00BB1B36">
        <w:rPr>
          <w:rFonts w:ascii="Times New Roman" w:hAnsi="Times New Roman"/>
          <w:spacing w:val="-3"/>
          <w:szCs w:val="24"/>
        </w:rPr>
        <w:t>ampa Works</w:t>
      </w:r>
      <w:r>
        <w:rPr>
          <w:rFonts w:ascii="Times New Roman" w:hAnsi="Times New Roman"/>
          <w:spacing w:val="-3"/>
          <w:szCs w:val="24"/>
        </w:rPr>
        <w:tab/>
      </w:r>
      <w:r>
        <w:rPr>
          <w:rFonts w:ascii="Times New Roman" w:hAnsi="Times New Roman"/>
          <w:spacing w:val="-3"/>
          <w:szCs w:val="24"/>
        </w:rPr>
        <w:tab/>
      </w:r>
      <w:r w:rsidR="00235AFE">
        <w:rPr>
          <w:rFonts w:ascii="Times New Roman" w:hAnsi="Times New Roman"/>
          <w:spacing w:val="-3"/>
          <w:szCs w:val="24"/>
        </w:rPr>
        <w:t xml:space="preserve">         </w:t>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t xml:space="preserve">Expiration Date: </w:t>
      </w:r>
      <w:r w:rsidR="00235AFE" w:rsidRPr="001C5A88">
        <w:rPr>
          <w:rFonts w:ascii="Times New Roman" w:hAnsi="Times New Roman"/>
          <w:spacing w:val="-3"/>
          <w:szCs w:val="24"/>
        </w:rPr>
        <w:t>1</w:t>
      </w:r>
      <w:r w:rsidR="001C5A88" w:rsidRPr="001C5A88">
        <w:rPr>
          <w:rFonts w:ascii="Times New Roman" w:hAnsi="Times New Roman"/>
          <w:spacing w:val="-3"/>
          <w:szCs w:val="24"/>
        </w:rPr>
        <w:t>0</w:t>
      </w:r>
      <w:r w:rsidR="00235AFE" w:rsidRPr="001C5A88">
        <w:rPr>
          <w:rFonts w:ascii="Times New Roman" w:hAnsi="Times New Roman"/>
          <w:spacing w:val="-3"/>
          <w:szCs w:val="24"/>
        </w:rPr>
        <w:t>/</w:t>
      </w:r>
      <w:r w:rsidR="001C5A88" w:rsidRPr="001C5A88">
        <w:rPr>
          <w:rFonts w:ascii="Times New Roman" w:hAnsi="Times New Roman"/>
          <w:spacing w:val="-3"/>
          <w:szCs w:val="24"/>
        </w:rPr>
        <w:t>28</w:t>
      </w:r>
      <w:r w:rsidR="00235AFE" w:rsidRPr="001C5A88">
        <w:rPr>
          <w:rFonts w:ascii="Times New Roman" w:hAnsi="Times New Roman"/>
          <w:spacing w:val="-3"/>
          <w:szCs w:val="24"/>
        </w:rPr>
        <w:t>/201</w:t>
      </w:r>
      <w:r w:rsidRPr="001C5A88">
        <w:rPr>
          <w:rFonts w:ascii="Times New Roman" w:hAnsi="Times New Roman"/>
          <w:spacing w:val="-3"/>
          <w:szCs w:val="24"/>
        </w:rPr>
        <w:t>8</w:t>
      </w:r>
      <w:r w:rsidR="00235AFE">
        <w:rPr>
          <w:rFonts w:ascii="Times New Roman" w:hAnsi="Times New Roman"/>
          <w:spacing w:val="-3"/>
          <w:szCs w:val="24"/>
        </w:rPr>
        <w:t xml:space="preserve"> </w:t>
      </w:r>
    </w:p>
    <w:p w:rsidR="00235AFE" w:rsidRDefault="00BB1B36" w:rsidP="00EC2986">
      <w:pPr>
        <w:tabs>
          <w:tab w:val="left" w:pos="-1080"/>
          <w:tab w:val="left" w:pos="-360"/>
          <w:tab w:val="left" w:pos="720"/>
          <w:tab w:val="left" w:pos="1440"/>
          <w:tab w:val="left" w:pos="2160"/>
          <w:tab w:val="left" w:pos="2880"/>
          <w:tab w:val="left" w:pos="3528"/>
          <w:tab w:val="left" w:pos="4248"/>
          <w:tab w:val="left" w:pos="4968"/>
          <w:tab w:val="left" w:pos="5688"/>
          <w:tab w:val="left" w:pos="6570"/>
          <w:tab w:val="left" w:pos="7128"/>
          <w:tab w:val="left" w:pos="7848"/>
          <w:tab w:val="left" w:pos="8568"/>
          <w:tab w:val="left" w:pos="9288"/>
        </w:tabs>
        <w:suppressAutoHyphens/>
        <w:jc w:val="both"/>
        <w:rPr>
          <w:rFonts w:ascii="Times New Roman" w:hAnsi="Times New Roman"/>
          <w:spacing w:val="-3"/>
          <w:szCs w:val="24"/>
        </w:rPr>
      </w:pPr>
      <w:r w:rsidRPr="00BB1B36">
        <w:rPr>
          <w:rFonts w:ascii="Times New Roman" w:hAnsi="Times New Roman"/>
          <w:spacing w:val="-3"/>
          <w:szCs w:val="24"/>
        </w:rPr>
        <w:t>3004 East Clark Street</w:t>
      </w:r>
      <w:r w:rsidR="00235AFE">
        <w:rPr>
          <w:rFonts w:ascii="Times New Roman" w:hAnsi="Times New Roman"/>
          <w:spacing w:val="-3"/>
          <w:szCs w:val="24"/>
        </w:rPr>
        <w:t xml:space="preserve">             </w:t>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t>Project:</w:t>
      </w:r>
      <w:r w:rsidR="00235AFE">
        <w:rPr>
          <w:rFonts w:ascii="Times New Roman" w:hAnsi="Times New Roman"/>
          <w:spacing w:val="-3"/>
          <w:szCs w:val="24"/>
        </w:rPr>
        <w:tab/>
        <w:t xml:space="preserve">Liquid Aluminum Sulfate </w:t>
      </w:r>
    </w:p>
    <w:p w:rsidR="00235AFE" w:rsidRDefault="00BB1B36" w:rsidP="00EC2986">
      <w:pPr>
        <w:tabs>
          <w:tab w:val="left" w:pos="-1080"/>
          <w:tab w:val="left" w:pos="-360"/>
          <w:tab w:val="left" w:pos="720"/>
          <w:tab w:val="left" w:pos="1440"/>
          <w:tab w:val="left" w:pos="2160"/>
          <w:tab w:val="left" w:pos="2880"/>
          <w:tab w:val="left" w:pos="3528"/>
          <w:tab w:val="left" w:pos="4248"/>
          <w:tab w:val="left" w:pos="4968"/>
          <w:tab w:val="left" w:pos="5688"/>
          <w:tab w:val="left" w:pos="6570"/>
          <w:tab w:val="left" w:pos="7128"/>
          <w:tab w:val="left" w:pos="7848"/>
          <w:tab w:val="left" w:pos="8568"/>
          <w:tab w:val="left" w:pos="9288"/>
        </w:tabs>
        <w:suppressAutoHyphens/>
        <w:ind w:left="5688" w:hanging="5688"/>
        <w:rPr>
          <w:rFonts w:ascii="Times New Roman" w:hAnsi="Times New Roman"/>
          <w:spacing w:val="-3"/>
          <w:szCs w:val="24"/>
        </w:rPr>
      </w:pPr>
      <w:r w:rsidRPr="00BB1B36">
        <w:rPr>
          <w:rFonts w:ascii="Times New Roman" w:hAnsi="Times New Roman"/>
          <w:spacing w:val="-3"/>
          <w:szCs w:val="24"/>
        </w:rPr>
        <w:t>Tampa, FL 33605</w:t>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r>
      <w:r w:rsidR="00235AFE">
        <w:rPr>
          <w:rFonts w:ascii="Times New Roman" w:hAnsi="Times New Roman"/>
          <w:spacing w:val="-3"/>
          <w:szCs w:val="24"/>
        </w:rPr>
        <w:tab/>
        <w:t xml:space="preserve">Manufacturing Plant </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
    <w:p w:rsidR="00235AFE" w:rsidRDefault="00235AFE" w:rsidP="00BB1B3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General Chemical</w:t>
      </w:r>
      <w:r w:rsidR="002B133A">
        <w:rPr>
          <w:rFonts w:ascii="Times New Roman" w:hAnsi="Times New Roman"/>
          <w:spacing w:val="-3"/>
          <w:szCs w:val="24"/>
        </w:rPr>
        <w:t>, Tampa Works,</w:t>
      </w:r>
      <w:r>
        <w:rPr>
          <w:rFonts w:ascii="Times New Roman" w:hAnsi="Times New Roman"/>
          <w:spacing w:val="-3"/>
          <w:szCs w:val="24"/>
        </w:rPr>
        <w:t xml:space="preserve"> manufactures liquid aluminum sulfate </w:t>
      </w:r>
      <w:r w:rsidRPr="00CA0C3D">
        <w:rPr>
          <w:rFonts w:ascii="Times New Roman" w:hAnsi="Times New Roman"/>
          <w:spacing w:val="-3"/>
          <w:szCs w:val="24"/>
        </w:rPr>
        <w:t xml:space="preserve">by mixing finely crushed bauxite and </w:t>
      </w:r>
      <w:r w:rsidR="00AE5656">
        <w:rPr>
          <w:rFonts w:ascii="Times New Roman" w:hAnsi="Times New Roman"/>
          <w:spacing w:val="-3"/>
          <w:szCs w:val="24"/>
        </w:rPr>
        <w:t xml:space="preserve">up to 10% by weight </w:t>
      </w:r>
      <w:r w:rsidRPr="00CA0C3D">
        <w:rPr>
          <w:rFonts w:ascii="Times New Roman" w:hAnsi="Times New Roman"/>
          <w:spacing w:val="-3"/>
          <w:szCs w:val="24"/>
        </w:rPr>
        <w:t xml:space="preserve">Alternate Alumina Source (AAS) material with sulfuric acid and water in a </w:t>
      </w:r>
      <w:r>
        <w:rPr>
          <w:rFonts w:ascii="Times New Roman" w:hAnsi="Times New Roman"/>
          <w:spacing w:val="-3"/>
          <w:szCs w:val="24"/>
        </w:rPr>
        <w:t>21,84</w:t>
      </w:r>
      <w:r w:rsidRPr="00CA0C3D">
        <w:rPr>
          <w:rFonts w:ascii="Times New Roman" w:hAnsi="Times New Roman"/>
          <w:spacing w:val="-3"/>
          <w:szCs w:val="24"/>
        </w:rPr>
        <w:t>0 gallon Batch Reactor Mix Tank</w:t>
      </w:r>
      <w:r>
        <w:rPr>
          <w:rFonts w:ascii="Times New Roman" w:hAnsi="Times New Roman"/>
          <w:spacing w:val="-3"/>
          <w:szCs w:val="24"/>
        </w:rPr>
        <w:t>.  Bauxite</w:t>
      </w:r>
      <w:r w:rsidR="008E2348">
        <w:rPr>
          <w:rFonts w:ascii="Times New Roman" w:hAnsi="Times New Roman"/>
          <w:spacing w:val="-3"/>
          <w:szCs w:val="24"/>
        </w:rPr>
        <w:t>/AAS</w:t>
      </w:r>
      <w:r>
        <w:rPr>
          <w:rFonts w:ascii="Times New Roman" w:hAnsi="Times New Roman"/>
          <w:spacing w:val="-3"/>
          <w:szCs w:val="24"/>
        </w:rPr>
        <w:t xml:space="preserve"> is gravity fed into the Batch Reactor Mix Tank from </w:t>
      </w:r>
      <w:r w:rsidR="00AE5656">
        <w:rPr>
          <w:rFonts w:ascii="Times New Roman" w:hAnsi="Times New Roman"/>
          <w:spacing w:val="-3"/>
          <w:szCs w:val="24"/>
        </w:rPr>
        <w:t>the</w:t>
      </w:r>
      <w:r>
        <w:rPr>
          <w:rFonts w:ascii="Times New Roman" w:hAnsi="Times New Roman"/>
          <w:spacing w:val="-3"/>
          <w:szCs w:val="24"/>
        </w:rPr>
        <w:t xml:space="preserve"> Bucket Elevator, which</w:t>
      </w:r>
      <w:r w:rsidR="008D50DB">
        <w:rPr>
          <w:rFonts w:ascii="Times New Roman" w:hAnsi="Times New Roman"/>
          <w:spacing w:val="-3"/>
          <w:szCs w:val="24"/>
        </w:rPr>
        <w:t xml:space="preserve"> can</w:t>
      </w:r>
      <w:r>
        <w:rPr>
          <w:rFonts w:ascii="Times New Roman" w:hAnsi="Times New Roman"/>
          <w:spacing w:val="-3"/>
          <w:szCs w:val="24"/>
        </w:rPr>
        <w:t xml:space="preserve"> feed</w:t>
      </w:r>
      <w:r w:rsidR="002E2346">
        <w:rPr>
          <w:rFonts w:ascii="Times New Roman" w:hAnsi="Times New Roman"/>
          <w:spacing w:val="-3"/>
          <w:szCs w:val="24"/>
        </w:rPr>
        <w:t xml:space="preserve"> </w:t>
      </w:r>
      <w:r w:rsidR="008D50DB">
        <w:rPr>
          <w:rFonts w:ascii="Times New Roman" w:hAnsi="Times New Roman"/>
          <w:spacing w:val="-3"/>
          <w:szCs w:val="24"/>
        </w:rPr>
        <w:t>either</w:t>
      </w:r>
      <w:r>
        <w:rPr>
          <w:rFonts w:ascii="Times New Roman" w:hAnsi="Times New Roman"/>
          <w:spacing w:val="-3"/>
          <w:szCs w:val="24"/>
        </w:rPr>
        <w:t xml:space="preserve"> the B</w:t>
      </w:r>
      <w:r w:rsidR="00A86BC4">
        <w:rPr>
          <w:rFonts w:ascii="Times New Roman" w:hAnsi="Times New Roman"/>
          <w:spacing w:val="-3"/>
          <w:szCs w:val="24"/>
        </w:rPr>
        <w:t xml:space="preserve">atch Reactor </w:t>
      </w:r>
      <w:r w:rsidR="006F5E45">
        <w:rPr>
          <w:rFonts w:ascii="Times New Roman" w:hAnsi="Times New Roman"/>
          <w:spacing w:val="-3"/>
          <w:szCs w:val="24"/>
        </w:rPr>
        <w:t xml:space="preserve">Mix </w:t>
      </w:r>
      <w:r w:rsidR="006C7DB1">
        <w:rPr>
          <w:rFonts w:ascii="Times New Roman" w:hAnsi="Times New Roman"/>
          <w:spacing w:val="-3"/>
          <w:szCs w:val="24"/>
        </w:rPr>
        <w:t>Tank</w:t>
      </w:r>
      <w:r w:rsidR="004D1E75">
        <w:rPr>
          <w:rFonts w:ascii="Times New Roman" w:hAnsi="Times New Roman"/>
          <w:spacing w:val="-3"/>
          <w:szCs w:val="24"/>
        </w:rPr>
        <w:t xml:space="preserve"> or a screw conveyor.  The screw conveyor then</w:t>
      </w:r>
      <w:r w:rsidR="006C7DB1">
        <w:rPr>
          <w:rFonts w:ascii="Times New Roman" w:hAnsi="Times New Roman"/>
          <w:spacing w:val="-3"/>
          <w:szCs w:val="24"/>
        </w:rPr>
        <w:t xml:space="preserve"> feeds either</w:t>
      </w:r>
      <w:r w:rsidR="003B78F8">
        <w:rPr>
          <w:rFonts w:ascii="Times New Roman" w:hAnsi="Times New Roman"/>
          <w:spacing w:val="-3"/>
          <w:szCs w:val="24"/>
        </w:rPr>
        <w:t xml:space="preserve"> </w:t>
      </w:r>
      <w:r>
        <w:rPr>
          <w:rFonts w:ascii="Times New Roman" w:hAnsi="Times New Roman"/>
          <w:spacing w:val="-3"/>
          <w:szCs w:val="24"/>
        </w:rPr>
        <w:t>the 200-ton Bauxite</w:t>
      </w:r>
      <w:r w:rsidR="008E2348">
        <w:rPr>
          <w:rFonts w:ascii="Times New Roman" w:hAnsi="Times New Roman"/>
          <w:spacing w:val="-3"/>
          <w:szCs w:val="24"/>
        </w:rPr>
        <w:t>/AAS</w:t>
      </w:r>
      <w:r>
        <w:rPr>
          <w:rFonts w:ascii="Times New Roman" w:hAnsi="Times New Roman"/>
          <w:spacing w:val="-3"/>
          <w:szCs w:val="24"/>
        </w:rPr>
        <w:t xml:space="preserve"> Storage Silo</w:t>
      </w:r>
      <w:r w:rsidR="00A86BC4">
        <w:rPr>
          <w:rFonts w:ascii="Times New Roman" w:hAnsi="Times New Roman"/>
          <w:spacing w:val="-3"/>
          <w:szCs w:val="24"/>
        </w:rPr>
        <w:t xml:space="preserve"> or the Railcar </w:t>
      </w:r>
      <w:proofErr w:type="spellStart"/>
      <w:r w:rsidR="00A86BC4">
        <w:rPr>
          <w:rFonts w:ascii="Times New Roman" w:hAnsi="Times New Roman"/>
          <w:spacing w:val="-3"/>
          <w:szCs w:val="24"/>
        </w:rPr>
        <w:t>Loadout</w:t>
      </w:r>
      <w:proofErr w:type="spellEnd"/>
      <w:r>
        <w:rPr>
          <w:rFonts w:ascii="Times New Roman" w:hAnsi="Times New Roman"/>
          <w:spacing w:val="-3"/>
          <w:szCs w:val="24"/>
        </w:rPr>
        <w:t xml:space="preserve">.  </w:t>
      </w:r>
      <w:r w:rsidR="00A86BC4">
        <w:rPr>
          <w:rFonts w:ascii="Times New Roman" w:hAnsi="Times New Roman"/>
          <w:spacing w:val="-3"/>
          <w:szCs w:val="24"/>
        </w:rPr>
        <w:t>After the bauxite</w:t>
      </w:r>
      <w:r w:rsidR="008E2348">
        <w:rPr>
          <w:rFonts w:ascii="Times New Roman" w:hAnsi="Times New Roman"/>
          <w:spacing w:val="-3"/>
          <w:szCs w:val="24"/>
        </w:rPr>
        <w:t>/AAS</w:t>
      </w:r>
      <w:r w:rsidR="00A86BC4">
        <w:rPr>
          <w:rFonts w:ascii="Times New Roman" w:hAnsi="Times New Roman"/>
          <w:spacing w:val="-3"/>
          <w:szCs w:val="24"/>
        </w:rPr>
        <w:t xml:space="preserve"> is weighed in the storage silo, the bauxite</w:t>
      </w:r>
      <w:r w:rsidR="005522A7">
        <w:rPr>
          <w:rFonts w:ascii="Times New Roman" w:hAnsi="Times New Roman"/>
          <w:spacing w:val="-3"/>
          <w:szCs w:val="24"/>
        </w:rPr>
        <w:t>/AAS</w:t>
      </w:r>
      <w:r>
        <w:rPr>
          <w:rFonts w:ascii="Times New Roman" w:hAnsi="Times New Roman"/>
          <w:spacing w:val="-3"/>
          <w:szCs w:val="24"/>
        </w:rPr>
        <w:t xml:space="preserve"> can then be gravity fed to another covered screw conveyor back to the</w:t>
      </w:r>
      <w:r w:rsidR="00A86BC4">
        <w:rPr>
          <w:rFonts w:ascii="Times New Roman" w:hAnsi="Times New Roman"/>
          <w:spacing w:val="-3"/>
          <w:szCs w:val="24"/>
        </w:rPr>
        <w:t xml:space="preserve"> bottom of the</w:t>
      </w:r>
      <w:r>
        <w:rPr>
          <w:rFonts w:ascii="Times New Roman" w:hAnsi="Times New Roman"/>
          <w:spacing w:val="-3"/>
          <w:szCs w:val="24"/>
        </w:rPr>
        <w:t xml:space="preserve"> Bucket Elevator.  </w:t>
      </w:r>
      <w:r w:rsidR="00F94A1C">
        <w:rPr>
          <w:rFonts w:ascii="Times New Roman" w:hAnsi="Times New Roman"/>
          <w:spacing w:val="-3"/>
          <w:szCs w:val="24"/>
        </w:rPr>
        <w:t>The maximum production rate</w:t>
      </w:r>
      <w:r w:rsidR="00A86BC4">
        <w:rPr>
          <w:rFonts w:ascii="Times New Roman" w:hAnsi="Times New Roman"/>
          <w:spacing w:val="-3"/>
          <w:szCs w:val="24"/>
        </w:rPr>
        <w:t xml:space="preserve"> of the facility</w:t>
      </w:r>
      <w:r w:rsidR="00F94A1C">
        <w:rPr>
          <w:rFonts w:ascii="Times New Roman" w:hAnsi="Times New Roman"/>
          <w:spacing w:val="-3"/>
          <w:szCs w:val="24"/>
        </w:rPr>
        <w:t xml:space="preserve"> is 60 tons of aluminum sulfate per batch, with a maximum </w:t>
      </w:r>
      <w:r w:rsidR="00A86BC4">
        <w:rPr>
          <w:rFonts w:ascii="Times New Roman" w:hAnsi="Times New Roman"/>
          <w:spacing w:val="-3"/>
          <w:szCs w:val="24"/>
        </w:rPr>
        <w:t xml:space="preserve">of </w:t>
      </w:r>
      <w:r w:rsidR="00F94A1C">
        <w:rPr>
          <w:rFonts w:ascii="Times New Roman" w:hAnsi="Times New Roman"/>
          <w:spacing w:val="-3"/>
          <w:szCs w:val="24"/>
        </w:rPr>
        <w:t>3 batches per day</w:t>
      </w:r>
      <w:r w:rsidR="008E2348">
        <w:rPr>
          <w:rFonts w:ascii="Times New Roman" w:hAnsi="Times New Roman"/>
          <w:spacing w:val="-3"/>
          <w:szCs w:val="24"/>
        </w:rPr>
        <w:t>.</w:t>
      </w:r>
    </w:p>
    <w:p w:rsidR="00235AFE" w:rsidRDefault="00235A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F487F" w:rsidRDefault="002D1C60" w:rsidP="0002045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Raw bauxite</w:t>
      </w:r>
      <w:r w:rsidR="00B6684D">
        <w:rPr>
          <w:rFonts w:ascii="Times New Roman" w:hAnsi="Times New Roman"/>
          <w:spacing w:val="-3"/>
          <w:szCs w:val="24"/>
        </w:rPr>
        <w:t>/AAS</w:t>
      </w:r>
      <w:r>
        <w:rPr>
          <w:rFonts w:ascii="Times New Roman" w:hAnsi="Times New Roman"/>
          <w:spacing w:val="-3"/>
          <w:szCs w:val="24"/>
        </w:rPr>
        <w:t xml:space="preserve"> is delivered to the facility by </w:t>
      </w:r>
      <w:r w:rsidR="00FC5968">
        <w:rPr>
          <w:rFonts w:ascii="Times New Roman" w:hAnsi="Times New Roman"/>
          <w:spacing w:val="-3"/>
          <w:szCs w:val="24"/>
        </w:rPr>
        <w:t xml:space="preserve">covered </w:t>
      </w:r>
      <w:r>
        <w:rPr>
          <w:rFonts w:ascii="Times New Roman" w:hAnsi="Times New Roman"/>
          <w:spacing w:val="-3"/>
          <w:szCs w:val="24"/>
        </w:rPr>
        <w:t>truck</w:t>
      </w:r>
      <w:r w:rsidR="00FC5968">
        <w:rPr>
          <w:rFonts w:ascii="Times New Roman" w:hAnsi="Times New Roman"/>
          <w:spacing w:val="-3"/>
          <w:szCs w:val="24"/>
        </w:rPr>
        <w:t>s</w:t>
      </w:r>
      <w:r>
        <w:rPr>
          <w:rFonts w:ascii="Times New Roman" w:hAnsi="Times New Roman"/>
          <w:spacing w:val="-3"/>
          <w:szCs w:val="24"/>
        </w:rPr>
        <w:t xml:space="preserve"> and is </w:t>
      </w:r>
      <w:r w:rsidR="00AD6B3D">
        <w:rPr>
          <w:rFonts w:ascii="Times New Roman" w:hAnsi="Times New Roman"/>
          <w:spacing w:val="-3"/>
          <w:szCs w:val="24"/>
        </w:rPr>
        <w:t xml:space="preserve">gravity </w:t>
      </w:r>
      <w:r>
        <w:rPr>
          <w:rFonts w:ascii="Times New Roman" w:hAnsi="Times New Roman"/>
          <w:spacing w:val="-3"/>
          <w:szCs w:val="24"/>
        </w:rPr>
        <w:t xml:space="preserve">unloaded into </w:t>
      </w:r>
      <w:r w:rsidR="00FC5968">
        <w:rPr>
          <w:rFonts w:ascii="Times New Roman" w:hAnsi="Times New Roman"/>
          <w:spacing w:val="-3"/>
          <w:szCs w:val="24"/>
        </w:rPr>
        <w:t>the</w:t>
      </w:r>
      <w:r>
        <w:rPr>
          <w:rFonts w:ascii="Times New Roman" w:hAnsi="Times New Roman"/>
          <w:spacing w:val="-3"/>
          <w:szCs w:val="24"/>
        </w:rPr>
        <w:t xml:space="preserve"> material handling building</w:t>
      </w:r>
      <w:r w:rsidR="009621A8">
        <w:rPr>
          <w:rFonts w:ascii="Times New Roman" w:hAnsi="Times New Roman"/>
          <w:spacing w:val="-3"/>
          <w:szCs w:val="24"/>
        </w:rPr>
        <w:t xml:space="preserve"> (EU 003)</w:t>
      </w:r>
      <w:r>
        <w:rPr>
          <w:rFonts w:ascii="Times New Roman" w:hAnsi="Times New Roman"/>
          <w:spacing w:val="-3"/>
          <w:szCs w:val="24"/>
        </w:rPr>
        <w:t xml:space="preserve">.  </w:t>
      </w:r>
      <w:r w:rsidR="00FC5968">
        <w:rPr>
          <w:rFonts w:ascii="Times New Roman" w:hAnsi="Times New Roman"/>
          <w:spacing w:val="-3"/>
          <w:szCs w:val="24"/>
        </w:rPr>
        <w:t>Bauxite</w:t>
      </w:r>
      <w:r w:rsidR="001445F1">
        <w:rPr>
          <w:rFonts w:ascii="Times New Roman" w:hAnsi="Times New Roman"/>
          <w:spacing w:val="-3"/>
          <w:szCs w:val="24"/>
        </w:rPr>
        <w:t>/AAS</w:t>
      </w:r>
      <w:r w:rsidR="00FC5968">
        <w:rPr>
          <w:rFonts w:ascii="Times New Roman" w:hAnsi="Times New Roman"/>
          <w:spacing w:val="-3"/>
          <w:szCs w:val="24"/>
        </w:rPr>
        <w:t xml:space="preserve"> may also be stored outside and covered with tarps.  </w:t>
      </w:r>
      <w:r>
        <w:rPr>
          <w:rFonts w:ascii="Times New Roman" w:hAnsi="Times New Roman"/>
          <w:spacing w:val="-3"/>
          <w:szCs w:val="24"/>
        </w:rPr>
        <w:t>Operations in the material handling building include bauxite</w:t>
      </w:r>
      <w:r w:rsidR="001445F1">
        <w:rPr>
          <w:rFonts w:ascii="Times New Roman" w:hAnsi="Times New Roman"/>
          <w:spacing w:val="-3"/>
          <w:szCs w:val="24"/>
        </w:rPr>
        <w:t>/AAS</w:t>
      </w:r>
      <w:r>
        <w:rPr>
          <w:rFonts w:ascii="Times New Roman" w:hAnsi="Times New Roman"/>
          <w:spacing w:val="-3"/>
          <w:szCs w:val="24"/>
        </w:rPr>
        <w:t xml:space="preserve"> storage,</w:t>
      </w:r>
      <w:r w:rsidR="00011E92">
        <w:rPr>
          <w:rFonts w:ascii="Times New Roman" w:hAnsi="Times New Roman"/>
          <w:spacing w:val="-3"/>
          <w:szCs w:val="24"/>
        </w:rPr>
        <w:t xml:space="preserve"> a front-</w:t>
      </w:r>
      <w:r w:rsidR="00FC5968">
        <w:rPr>
          <w:rFonts w:ascii="Times New Roman" w:hAnsi="Times New Roman"/>
          <w:spacing w:val="-3"/>
          <w:szCs w:val="24"/>
        </w:rPr>
        <w:t>end loader,</w:t>
      </w:r>
      <w:r w:rsidR="00B6684D">
        <w:rPr>
          <w:rFonts w:ascii="Times New Roman" w:hAnsi="Times New Roman"/>
          <w:spacing w:val="-3"/>
          <w:szCs w:val="24"/>
        </w:rPr>
        <w:t xml:space="preserve"> </w:t>
      </w:r>
      <w:r>
        <w:rPr>
          <w:rFonts w:ascii="Times New Roman" w:hAnsi="Times New Roman"/>
          <w:spacing w:val="-3"/>
          <w:szCs w:val="24"/>
        </w:rPr>
        <w:t xml:space="preserve">feed hopper, belt conveyor, </w:t>
      </w:r>
      <w:proofErr w:type="spellStart"/>
      <w:r>
        <w:rPr>
          <w:rFonts w:ascii="Times New Roman" w:hAnsi="Times New Roman"/>
          <w:spacing w:val="-3"/>
          <w:szCs w:val="24"/>
        </w:rPr>
        <w:t>hammermill</w:t>
      </w:r>
      <w:proofErr w:type="spellEnd"/>
      <w:r>
        <w:rPr>
          <w:rFonts w:ascii="Times New Roman" w:hAnsi="Times New Roman"/>
          <w:spacing w:val="-3"/>
          <w:szCs w:val="24"/>
        </w:rPr>
        <w:t xml:space="preserve"> crusher, and an enclosed conveyor system which conveys the crushed bauxite</w:t>
      </w:r>
      <w:r w:rsidR="00B6684D">
        <w:rPr>
          <w:rFonts w:ascii="Times New Roman" w:hAnsi="Times New Roman"/>
          <w:spacing w:val="-3"/>
          <w:szCs w:val="24"/>
        </w:rPr>
        <w:t>/AAS</w:t>
      </w:r>
      <w:r w:rsidR="00AA465C">
        <w:rPr>
          <w:rFonts w:ascii="Times New Roman" w:hAnsi="Times New Roman"/>
          <w:spacing w:val="-3"/>
          <w:szCs w:val="24"/>
        </w:rPr>
        <w:t xml:space="preserve"> to the </w:t>
      </w:r>
      <w:r w:rsidR="00570049">
        <w:rPr>
          <w:rFonts w:ascii="Times New Roman" w:hAnsi="Times New Roman"/>
          <w:spacing w:val="-3"/>
          <w:szCs w:val="24"/>
        </w:rPr>
        <w:t>bucket elevator</w:t>
      </w:r>
      <w:r w:rsidR="00AA465C">
        <w:rPr>
          <w:rFonts w:ascii="Times New Roman" w:hAnsi="Times New Roman"/>
          <w:spacing w:val="-3"/>
          <w:szCs w:val="24"/>
        </w:rPr>
        <w:t xml:space="preserve"> outside</w:t>
      </w:r>
      <w:r w:rsidR="00570049">
        <w:rPr>
          <w:rFonts w:ascii="Times New Roman" w:hAnsi="Times New Roman"/>
          <w:spacing w:val="-3"/>
          <w:szCs w:val="24"/>
        </w:rPr>
        <w:t xml:space="preserve"> which may feed the Batch Reactor Mix Tank</w:t>
      </w:r>
      <w:r w:rsidR="00755719">
        <w:rPr>
          <w:rFonts w:ascii="Times New Roman" w:hAnsi="Times New Roman"/>
          <w:spacing w:val="-3"/>
          <w:szCs w:val="24"/>
        </w:rPr>
        <w:t xml:space="preserve"> (EU 001)</w:t>
      </w:r>
      <w:r w:rsidR="00570049">
        <w:rPr>
          <w:rFonts w:ascii="Times New Roman" w:hAnsi="Times New Roman"/>
          <w:spacing w:val="-3"/>
          <w:szCs w:val="24"/>
        </w:rPr>
        <w:t>,</w:t>
      </w:r>
      <w:r w:rsidR="006414AE">
        <w:rPr>
          <w:rFonts w:ascii="Times New Roman" w:hAnsi="Times New Roman"/>
          <w:spacing w:val="-3"/>
          <w:szCs w:val="24"/>
        </w:rPr>
        <w:t xml:space="preserve"> or a screw conveyor which leads to</w:t>
      </w:r>
      <w:r w:rsidR="00570049">
        <w:rPr>
          <w:rFonts w:ascii="Times New Roman" w:hAnsi="Times New Roman"/>
          <w:spacing w:val="-3"/>
          <w:szCs w:val="24"/>
        </w:rPr>
        <w:t xml:space="preserve"> the Bauxite</w:t>
      </w:r>
      <w:r w:rsidR="004173C1">
        <w:rPr>
          <w:rFonts w:ascii="Times New Roman" w:hAnsi="Times New Roman"/>
          <w:spacing w:val="-3"/>
          <w:szCs w:val="24"/>
        </w:rPr>
        <w:t>/AAS</w:t>
      </w:r>
      <w:r w:rsidR="00570049">
        <w:rPr>
          <w:rFonts w:ascii="Times New Roman" w:hAnsi="Times New Roman"/>
          <w:spacing w:val="-3"/>
          <w:szCs w:val="24"/>
        </w:rPr>
        <w:t xml:space="preserve"> S</w:t>
      </w:r>
      <w:r>
        <w:rPr>
          <w:rFonts w:ascii="Times New Roman" w:hAnsi="Times New Roman"/>
          <w:spacing w:val="-3"/>
          <w:szCs w:val="24"/>
        </w:rPr>
        <w:t xml:space="preserve">torage </w:t>
      </w:r>
      <w:r w:rsidR="00570049">
        <w:rPr>
          <w:rFonts w:ascii="Times New Roman" w:hAnsi="Times New Roman"/>
          <w:spacing w:val="-3"/>
          <w:szCs w:val="24"/>
        </w:rPr>
        <w:t>S</w:t>
      </w:r>
      <w:r>
        <w:rPr>
          <w:rFonts w:ascii="Times New Roman" w:hAnsi="Times New Roman"/>
          <w:spacing w:val="-3"/>
          <w:szCs w:val="24"/>
        </w:rPr>
        <w:t>ilo</w:t>
      </w:r>
      <w:r w:rsidR="006256B6">
        <w:rPr>
          <w:rFonts w:ascii="Times New Roman" w:hAnsi="Times New Roman"/>
          <w:spacing w:val="-3"/>
          <w:szCs w:val="24"/>
        </w:rPr>
        <w:t xml:space="preserve"> </w:t>
      </w:r>
      <w:r w:rsidR="00755719">
        <w:rPr>
          <w:rFonts w:ascii="Times New Roman" w:hAnsi="Times New Roman"/>
          <w:spacing w:val="-3"/>
          <w:szCs w:val="24"/>
        </w:rPr>
        <w:t>(EU 004)</w:t>
      </w:r>
      <w:r w:rsidR="00570049">
        <w:rPr>
          <w:rFonts w:ascii="Times New Roman" w:hAnsi="Times New Roman"/>
          <w:spacing w:val="-3"/>
          <w:szCs w:val="24"/>
        </w:rPr>
        <w:t xml:space="preserve"> or the Railcar </w:t>
      </w:r>
      <w:proofErr w:type="spellStart"/>
      <w:r w:rsidR="00570049">
        <w:rPr>
          <w:rFonts w:ascii="Times New Roman" w:hAnsi="Times New Roman"/>
          <w:spacing w:val="-3"/>
          <w:szCs w:val="24"/>
        </w:rPr>
        <w:t>Loadout</w:t>
      </w:r>
      <w:proofErr w:type="spellEnd"/>
      <w:r w:rsidR="006256B6">
        <w:rPr>
          <w:rFonts w:ascii="Times New Roman" w:hAnsi="Times New Roman"/>
          <w:spacing w:val="-3"/>
          <w:szCs w:val="24"/>
        </w:rPr>
        <w:t xml:space="preserve"> </w:t>
      </w:r>
      <w:r w:rsidR="00E01BDB">
        <w:rPr>
          <w:rFonts w:ascii="Times New Roman" w:hAnsi="Times New Roman"/>
          <w:spacing w:val="-3"/>
          <w:szCs w:val="24"/>
        </w:rPr>
        <w:t>(EU 002)</w:t>
      </w:r>
      <w:r>
        <w:rPr>
          <w:rFonts w:ascii="Times New Roman" w:hAnsi="Times New Roman"/>
          <w:spacing w:val="-3"/>
          <w:szCs w:val="24"/>
        </w:rPr>
        <w:t xml:space="preserve">.  </w:t>
      </w:r>
    </w:p>
    <w:p w:rsidR="006F487F" w:rsidRDefault="006F487F" w:rsidP="0002045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D1C60" w:rsidRDefault="002D1C60" w:rsidP="0002045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Particulate matter </w:t>
      </w:r>
      <w:r w:rsidR="002B133A">
        <w:rPr>
          <w:rFonts w:ascii="Times New Roman" w:hAnsi="Times New Roman"/>
          <w:spacing w:val="-3"/>
          <w:szCs w:val="24"/>
        </w:rPr>
        <w:t xml:space="preserve">(PM) </w:t>
      </w:r>
      <w:r>
        <w:rPr>
          <w:rFonts w:ascii="Times New Roman" w:hAnsi="Times New Roman"/>
          <w:spacing w:val="-3"/>
          <w:szCs w:val="24"/>
        </w:rPr>
        <w:t xml:space="preserve">emissions from the </w:t>
      </w:r>
      <w:proofErr w:type="spellStart"/>
      <w:r>
        <w:rPr>
          <w:rFonts w:ascii="Times New Roman" w:hAnsi="Times New Roman"/>
          <w:spacing w:val="-3"/>
          <w:szCs w:val="24"/>
        </w:rPr>
        <w:t>hammermill</w:t>
      </w:r>
      <w:proofErr w:type="spellEnd"/>
      <w:r>
        <w:rPr>
          <w:rFonts w:ascii="Times New Roman" w:hAnsi="Times New Roman"/>
          <w:spacing w:val="-3"/>
          <w:szCs w:val="24"/>
        </w:rPr>
        <w:t xml:space="preserve"> crusher and the belt conveyor</w:t>
      </w:r>
      <w:r w:rsidR="00FC5968">
        <w:rPr>
          <w:rFonts w:ascii="Times New Roman" w:hAnsi="Times New Roman"/>
          <w:spacing w:val="-3"/>
          <w:szCs w:val="24"/>
        </w:rPr>
        <w:t xml:space="preserve"> transfer point</w:t>
      </w:r>
      <w:r>
        <w:rPr>
          <w:rFonts w:ascii="Times New Roman" w:hAnsi="Times New Roman"/>
          <w:spacing w:val="-3"/>
          <w:szCs w:val="24"/>
        </w:rPr>
        <w:t xml:space="preserve"> are controlled by an EVO Corporation </w:t>
      </w:r>
      <w:proofErr w:type="spellStart"/>
      <w:r w:rsidR="00FC5968">
        <w:rPr>
          <w:rFonts w:ascii="Times New Roman" w:hAnsi="Times New Roman"/>
          <w:spacing w:val="-3"/>
          <w:szCs w:val="24"/>
        </w:rPr>
        <w:t>B</w:t>
      </w:r>
      <w:r>
        <w:rPr>
          <w:rFonts w:ascii="Times New Roman" w:hAnsi="Times New Roman"/>
          <w:spacing w:val="-3"/>
          <w:szCs w:val="24"/>
        </w:rPr>
        <w:t>aghouse</w:t>
      </w:r>
      <w:proofErr w:type="spellEnd"/>
      <w:r>
        <w:rPr>
          <w:rFonts w:ascii="Times New Roman" w:hAnsi="Times New Roman"/>
          <w:spacing w:val="-3"/>
          <w:szCs w:val="24"/>
        </w:rPr>
        <w:t xml:space="preserve">, Model No. </w:t>
      </w:r>
      <w:r w:rsidR="003E5A17">
        <w:rPr>
          <w:rFonts w:ascii="Times New Roman" w:hAnsi="Times New Roman"/>
          <w:spacing w:val="-3"/>
          <w:szCs w:val="24"/>
        </w:rPr>
        <w:t>84NF036C</w:t>
      </w:r>
      <w:r>
        <w:rPr>
          <w:rFonts w:ascii="Times New Roman" w:hAnsi="Times New Roman"/>
          <w:spacing w:val="-3"/>
          <w:szCs w:val="24"/>
        </w:rPr>
        <w:t xml:space="preserve">.  The </w:t>
      </w:r>
      <w:proofErr w:type="spellStart"/>
      <w:r>
        <w:rPr>
          <w:rFonts w:ascii="Times New Roman" w:hAnsi="Times New Roman"/>
          <w:spacing w:val="-3"/>
          <w:szCs w:val="24"/>
        </w:rPr>
        <w:t>baghouse</w:t>
      </w:r>
      <w:proofErr w:type="spellEnd"/>
      <w:r>
        <w:rPr>
          <w:rFonts w:ascii="Times New Roman" w:hAnsi="Times New Roman"/>
          <w:spacing w:val="-3"/>
          <w:szCs w:val="24"/>
        </w:rPr>
        <w:t xml:space="preserve"> vents inside the </w:t>
      </w:r>
      <w:r w:rsidR="00FC5968" w:rsidRPr="002F1B0A">
        <w:rPr>
          <w:rFonts w:ascii="Times New Roman" w:hAnsi="Times New Roman"/>
          <w:spacing w:val="-3"/>
          <w:szCs w:val="24"/>
        </w:rPr>
        <w:t xml:space="preserve">material handling </w:t>
      </w:r>
      <w:r w:rsidRPr="002F1B0A">
        <w:rPr>
          <w:rFonts w:ascii="Times New Roman" w:hAnsi="Times New Roman"/>
          <w:spacing w:val="-3"/>
          <w:szCs w:val="24"/>
        </w:rPr>
        <w:t>building.</w:t>
      </w:r>
      <w:r w:rsidR="00BB2DD9" w:rsidRPr="002F1B0A">
        <w:rPr>
          <w:rFonts w:ascii="Times New Roman" w:hAnsi="Times New Roman"/>
          <w:spacing w:val="-3"/>
          <w:szCs w:val="24"/>
        </w:rPr>
        <w:t xml:space="preserve">  </w:t>
      </w:r>
      <w:r w:rsidR="00FC772C" w:rsidRPr="002F1B0A">
        <w:rPr>
          <w:rFonts w:ascii="Times New Roman" w:hAnsi="Times New Roman"/>
          <w:spacing w:val="-3"/>
          <w:szCs w:val="24"/>
        </w:rPr>
        <w:t>A cloth filter controls p</w:t>
      </w:r>
      <w:r w:rsidR="00BB2DD9" w:rsidRPr="002F1B0A">
        <w:rPr>
          <w:rFonts w:ascii="Times New Roman" w:hAnsi="Times New Roman"/>
          <w:spacing w:val="-3"/>
          <w:szCs w:val="24"/>
        </w:rPr>
        <w:t xml:space="preserve">articulate </w:t>
      </w:r>
      <w:r w:rsidR="00FC772C" w:rsidRPr="002F1B0A">
        <w:rPr>
          <w:rFonts w:ascii="Times New Roman" w:hAnsi="Times New Roman"/>
          <w:spacing w:val="-3"/>
          <w:szCs w:val="24"/>
        </w:rPr>
        <w:t>m</w:t>
      </w:r>
      <w:r w:rsidR="00BB2DD9" w:rsidRPr="002F1B0A">
        <w:rPr>
          <w:rFonts w:ascii="Times New Roman" w:hAnsi="Times New Roman"/>
          <w:spacing w:val="-3"/>
          <w:szCs w:val="24"/>
        </w:rPr>
        <w:t xml:space="preserve">atter emissions from the loading of the Bauxite/AAS storage silo.  </w:t>
      </w:r>
      <w:r w:rsidRPr="002F1B0A">
        <w:rPr>
          <w:rFonts w:ascii="Tms Rmn" w:hAnsi="Tms Rmn" w:cs="Tms Rmn"/>
          <w:szCs w:val="24"/>
        </w:rPr>
        <w:t xml:space="preserve">Particulate matter emissions from the </w:t>
      </w:r>
      <w:r w:rsidR="003B3F85" w:rsidRPr="002F1B0A">
        <w:rPr>
          <w:rFonts w:ascii="Tms Rmn" w:hAnsi="Tms Rmn" w:cs="Tms Rmn"/>
          <w:szCs w:val="24"/>
        </w:rPr>
        <w:t>R</w:t>
      </w:r>
      <w:r w:rsidRPr="002F1B0A">
        <w:rPr>
          <w:rFonts w:ascii="Tms Rmn" w:hAnsi="Tms Rmn" w:cs="Tms Rmn"/>
          <w:szCs w:val="24"/>
        </w:rPr>
        <w:t xml:space="preserve">ailcar </w:t>
      </w:r>
      <w:r w:rsidR="00B16378" w:rsidRPr="002F1B0A">
        <w:rPr>
          <w:rFonts w:ascii="Tms Rmn" w:hAnsi="Tms Rmn" w:cs="Tms Rmn"/>
          <w:szCs w:val="24"/>
        </w:rPr>
        <w:t>L</w:t>
      </w:r>
      <w:r w:rsidRPr="002F1B0A">
        <w:rPr>
          <w:rFonts w:ascii="Tms Rmn" w:hAnsi="Tms Rmn" w:cs="Tms Rmn"/>
          <w:szCs w:val="24"/>
        </w:rPr>
        <w:t xml:space="preserve">oading are controlled by the use of </w:t>
      </w:r>
      <w:r w:rsidR="00035D47" w:rsidRPr="002F1B0A">
        <w:rPr>
          <w:rFonts w:ascii="Tms Rmn" w:hAnsi="Tms Rmn" w:cs="Tms Rmn"/>
          <w:szCs w:val="24"/>
        </w:rPr>
        <w:t xml:space="preserve">a </w:t>
      </w:r>
      <w:r w:rsidRPr="002F1B0A">
        <w:rPr>
          <w:rFonts w:ascii="Tms Rmn" w:hAnsi="Tms Rmn" w:cs="Tms Rmn"/>
          <w:szCs w:val="24"/>
        </w:rPr>
        <w:t>cloth filter over the railcar vent</w:t>
      </w:r>
      <w:r w:rsidR="00035D47" w:rsidRPr="002F1B0A">
        <w:rPr>
          <w:rFonts w:ascii="Tms Rmn" w:hAnsi="Tms Rmn" w:cs="Tms Rmn"/>
          <w:szCs w:val="24"/>
        </w:rPr>
        <w:t>.</w:t>
      </w:r>
      <w:r w:rsidR="00FE5549">
        <w:rPr>
          <w:rFonts w:ascii="Tms Rmn" w:hAnsi="Tms Rmn" w:cs="Tms Rmn"/>
          <w:szCs w:val="24"/>
        </w:rPr>
        <w:t xml:space="preserve">  </w:t>
      </w:r>
    </w:p>
    <w:p w:rsidR="002B133A" w:rsidRDefault="002B13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35AFE" w:rsidRDefault="00235A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Sulfuric acid is brought in by truck and splash loaded into </w:t>
      </w:r>
      <w:r w:rsidRPr="00B133AD">
        <w:rPr>
          <w:rFonts w:ascii="Times New Roman" w:hAnsi="Times New Roman"/>
          <w:spacing w:val="-3"/>
          <w:szCs w:val="24"/>
        </w:rPr>
        <w:t>a 3</w:t>
      </w:r>
      <w:r w:rsidR="00F47DA1" w:rsidRPr="00B133AD">
        <w:rPr>
          <w:rFonts w:ascii="Times New Roman" w:hAnsi="Times New Roman"/>
          <w:spacing w:val="-3"/>
          <w:szCs w:val="24"/>
        </w:rPr>
        <w:t>0</w:t>
      </w:r>
      <w:r w:rsidRPr="00B133AD">
        <w:rPr>
          <w:rFonts w:ascii="Times New Roman" w:hAnsi="Times New Roman"/>
          <w:spacing w:val="-3"/>
          <w:szCs w:val="24"/>
        </w:rPr>
        <w:t>,0</w:t>
      </w:r>
      <w:r w:rsidR="00F47DA1" w:rsidRPr="00B133AD">
        <w:rPr>
          <w:rFonts w:ascii="Times New Roman" w:hAnsi="Times New Roman"/>
          <w:spacing w:val="-3"/>
          <w:szCs w:val="24"/>
        </w:rPr>
        <w:t>86</w:t>
      </w:r>
      <w:r w:rsidRPr="00B133AD">
        <w:rPr>
          <w:rFonts w:ascii="Times New Roman" w:hAnsi="Times New Roman"/>
          <w:spacing w:val="-3"/>
          <w:szCs w:val="24"/>
        </w:rPr>
        <w:t xml:space="preserve"> gallon Sulfuric Acid Storage Tank,</w:t>
      </w:r>
      <w:r>
        <w:rPr>
          <w:rFonts w:ascii="Times New Roman" w:hAnsi="Times New Roman"/>
          <w:spacing w:val="-3"/>
          <w:szCs w:val="24"/>
        </w:rPr>
        <w:t xml:space="preserve"> where it is then pumped into the Batch Reactor Mix Tank.  Each sulfuric acid tanker truck holds approximately 4,500 gallons of acid, and takes approximately 40-60 minutes to unload.</w:t>
      </w:r>
    </w:p>
    <w:p w:rsidR="00235AFE" w:rsidRDefault="00235A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133AD" w:rsidRDefault="00235AFE" w:rsidP="000F129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lastRenderedPageBreak/>
        <w:t>The facility currently uses the “Reverse Mix Process” where water, a mixture of crushed bauxite combined with AAS, and sulfuric acid is mixed</w:t>
      </w:r>
      <w:r w:rsidR="0019026F">
        <w:rPr>
          <w:rFonts w:ascii="Times New Roman" w:hAnsi="Times New Roman"/>
          <w:spacing w:val="-3"/>
          <w:szCs w:val="24"/>
        </w:rPr>
        <w:t xml:space="preserve"> and reacted</w:t>
      </w:r>
      <w:r>
        <w:rPr>
          <w:rFonts w:ascii="Times New Roman" w:hAnsi="Times New Roman"/>
          <w:spacing w:val="-3"/>
          <w:szCs w:val="24"/>
        </w:rPr>
        <w:t xml:space="preserve"> to form liquid aluminum sulfate.  </w:t>
      </w:r>
      <w:r w:rsidR="000F129E">
        <w:rPr>
          <w:rFonts w:ascii="Times New Roman" w:hAnsi="Times New Roman"/>
          <w:spacing w:val="-3"/>
          <w:szCs w:val="24"/>
        </w:rPr>
        <w:t xml:space="preserve">Different polymers, flocculants, and activated carbon are used in the process to aid in settling and clarifying the un-reacted solids “mud”.  </w:t>
      </w:r>
      <w:r w:rsidR="009313B7" w:rsidRPr="0039597E">
        <w:rPr>
          <w:rFonts w:ascii="Times New Roman" w:hAnsi="Times New Roman"/>
        </w:rPr>
        <w:t xml:space="preserve">The mud is then pumped into two (2) 26,087 gallon Mud Wash Tanks where the mud is mixed with water to extract any residual alumina remaining in the mud.  The Mud Wash Tanks are fed by three (3) Polymer Tanks (Tank #1: 235 gallon; Tank #2: 360; Tank #3: 375 gallon).  The polymer and </w:t>
      </w:r>
      <w:proofErr w:type="spellStart"/>
      <w:r w:rsidR="009313B7" w:rsidRPr="0039597E">
        <w:rPr>
          <w:rFonts w:ascii="Times New Roman" w:hAnsi="Times New Roman"/>
        </w:rPr>
        <w:t>flocculant</w:t>
      </w:r>
      <w:proofErr w:type="spellEnd"/>
      <w:r w:rsidR="009313B7" w:rsidRPr="0039597E">
        <w:rPr>
          <w:rFonts w:ascii="Times New Roman" w:hAnsi="Times New Roman"/>
        </w:rPr>
        <w:t xml:space="preserve"> (</w:t>
      </w:r>
      <w:proofErr w:type="spellStart"/>
      <w:r w:rsidR="009313B7" w:rsidRPr="0039597E">
        <w:rPr>
          <w:rFonts w:ascii="Times New Roman" w:hAnsi="Times New Roman"/>
        </w:rPr>
        <w:t>defoamer</w:t>
      </w:r>
      <w:proofErr w:type="spellEnd"/>
      <w:r w:rsidR="009313B7" w:rsidRPr="0039597E">
        <w:rPr>
          <w:rFonts w:ascii="Times New Roman" w:hAnsi="Times New Roman"/>
        </w:rPr>
        <w:t>) are mixed in two (2) separate 150 gallon tanks near the Batch Reactor Mix tank.  The resulting non-hazardous solids (a mixture of the settling aids and un-reacted solids) are dewatered and shipped offsite for disposal and the water is reused in the process.</w:t>
      </w:r>
      <w:r w:rsidR="00491F54">
        <w:rPr>
          <w:rFonts w:ascii="Times New Roman" w:hAnsi="Times New Roman"/>
          <w:spacing w:val="-3"/>
          <w:szCs w:val="24"/>
        </w:rPr>
        <w:t xml:space="preserve"> </w:t>
      </w:r>
      <w:r w:rsidR="009313B7">
        <w:rPr>
          <w:rFonts w:ascii="Times New Roman" w:hAnsi="Times New Roman"/>
          <w:spacing w:val="-3"/>
          <w:szCs w:val="24"/>
        </w:rPr>
        <w:t xml:space="preserve"> </w:t>
      </w:r>
      <w:r w:rsidR="00491F54">
        <w:rPr>
          <w:rFonts w:ascii="Times New Roman" w:hAnsi="Times New Roman"/>
          <w:spacing w:val="-3"/>
          <w:szCs w:val="24"/>
        </w:rPr>
        <w:t xml:space="preserve">The process is a batch reaction and takes approximately eight (8) hours to complete.  </w:t>
      </w:r>
    </w:p>
    <w:p w:rsidR="00B133AD" w:rsidRDefault="00B133AD" w:rsidP="000F129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F129E" w:rsidRDefault="00491F54" w:rsidP="000F129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gramStart"/>
      <w:r>
        <w:rPr>
          <w:rFonts w:ascii="Times New Roman" w:hAnsi="Times New Roman"/>
          <w:spacing w:val="-3"/>
          <w:szCs w:val="24"/>
        </w:rPr>
        <w:t xml:space="preserve">Once completed, liquid aluminum sulfate is pumped to three (3) 36,000 gallon Aluminum Sulfate Storage Tanks before final </w:t>
      </w:r>
      <w:proofErr w:type="spellStart"/>
      <w:r>
        <w:rPr>
          <w:rFonts w:ascii="Times New Roman" w:hAnsi="Times New Roman"/>
          <w:spacing w:val="-3"/>
          <w:szCs w:val="24"/>
        </w:rPr>
        <w:t>loadout</w:t>
      </w:r>
      <w:proofErr w:type="spellEnd"/>
      <w:r>
        <w:rPr>
          <w:rFonts w:ascii="Times New Roman" w:hAnsi="Times New Roman"/>
          <w:spacing w:val="-3"/>
          <w:szCs w:val="24"/>
        </w:rPr>
        <w:t xml:space="preserve"> into tanker trucks.</w:t>
      </w:r>
      <w:proofErr w:type="gramEnd"/>
      <w:r>
        <w:rPr>
          <w:rFonts w:ascii="Times New Roman" w:hAnsi="Times New Roman"/>
          <w:spacing w:val="-3"/>
          <w:szCs w:val="24"/>
        </w:rPr>
        <w:t xml:space="preserve">  There is a single loading arm, which loads at approximately 350 gallons/minute.  </w:t>
      </w:r>
      <w:r w:rsidR="000F129E">
        <w:rPr>
          <w:rFonts w:ascii="Times New Roman" w:hAnsi="Times New Roman"/>
          <w:spacing w:val="-3"/>
          <w:szCs w:val="24"/>
        </w:rPr>
        <w:t xml:space="preserve">The mud is then pumped into a final 150 gallon tank where additional polymer is added from a third </w:t>
      </w:r>
      <w:r w:rsidR="003D4BF3">
        <w:rPr>
          <w:rFonts w:ascii="Times New Roman" w:hAnsi="Times New Roman"/>
          <w:spacing w:val="-3"/>
          <w:szCs w:val="24"/>
        </w:rPr>
        <w:t xml:space="preserve">150 gallon </w:t>
      </w:r>
      <w:r w:rsidR="000F129E">
        <w:rPr>
          <w:rFonts w:ascii="Times New Roman" w:hAnsi="Times New Roman"/>
          <w:spacing w:val="-3"/>
          <w:szCs w:val="24"/>
        </w:rPr>
        <w:t xml:space="preserve">Polymer Tank before being pumped to the filter press, where water is removed.  From the filter press, the mud is then belt conveyed to an intermediate storage area near the filter press, before being transferred, via front-end loader, to the west storage area for final shipment off-site.  </w:t>
      </w:r>
      <w:r w:rsidR="009313B7" w:rsidRPr="0039597E">
        <w:rPr>
          <w:rFonts w:ascii="Times New Roman" w:hAnsi="Times New Roman"/>
        </w:rPr>
        <w:t xml:space="preserve">The facility also has two (2) Recycled Water Tanks, with a combined capacity of 31,200 gallons (Tank 1: 13,700 gallons; Tank 2: 17,500 gallons), that recycle process water and </w:t>
      </w:r>
      <w:proofErr w:type="spellStart"/>
      <w:r w:rsidR="009313B7" w:rsidRPr="0039597E">
        <w:rPr>
          <w:rFonts w:ascii="Times New Roman" w:hAnsi="Times New Roman"/>
        </w:rPr>
        <w:t>stormwater</w:t>
      </w:r>
      <w:proofErr w:type="spellEnd"/>
      <w:r w:rsidR="009313B7" w:rsidRPr="0039597E">
        <w:rPr>
          <w:rFonts w:ascii="Times New Roman" w:hAnsi="Times New Roman"/>
        </w:rPr>
        <w:t xml:space="preserve"> runoff.</w:t>
      </w:r>
    </w:p>
    <w:p w:rsidR="001263DD" w:rsidRDefault="001263DD" w:rsidP="00F94A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35AFE" w:rsidRDefault="00235AFE" w:rsidP="003849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Pr>
          <w:rFonts w:ascii="Times New Roman" w:hAnsi="Times New Roman"/>
          <w:spacing w:val="-3"/>
          <w:szCs w:val="24"/>
        </w:rPr>
        <w:t>The “Reverse Mix Process” reaction in the Batch Reactor Mix Tank is exothermic and generates emissions of PM and Sulfuric Acid Mist (SAM), which are controlled by a Bionomic Series 4000 cross flow horizontal scrubber.  Exhaust from the reaction tank is vented through a duct out of the north side of the building, and then through a scrubber inlet of approximately 3</w:t>
      </w:r>
      <w:r w:rsidR="00595A8F">
        <w:rPr>
          <w:rFonts w:ascii="Times New Roman" w:hAnsi="Times New Roman"/>
          <w:spacing w:val="-3"/>
          <w:szCs w:val="24"/>
        </w:rPr>
        <w:t xml:space="preserve"> feet in</w:t>
      </w:r>
      <w:r>
        <w:rPr>
          <w:rFonts w:ascii="Times New Roman" w:hAnsi="Times New Roman"/>
          <w:spacing w:val="-3"/>
          <w:szCs w:val="24"/>
        </w:rPr>
        <w:t xml:space="preserve"> </w:t>
      </w:r>
      <w:r w:rsidR="00AC0431">
        <w:rPr>
          <w:rFonts w:ascii="Times New Roman" w:hAnsi="Times New Roman"/>
          <w:spacing w:val="-3"/>
          <w:szCs w:val="24"/>
        </w:rPr>
        <w:t xml:space="preserve">diameter </w:t>
      </w:r>
      <w:r>
        <w:rPr>
          <w:rFonts w:ascii="Times New Roman" w:hAnsi="Times New Roman"/>
          <w:spacing w:val="-3"/>
          <w:szCs w:val="24"/>
        </w:rPr>
        <w:t xml:space="preserve">and across a dual stage mesh pad mist </w:t>
      </w:r>
      <w:r w:rsidRPr="007E6379">
        <w:rPr>
          <w:rFonts w:ascii="Times New Roman" w:hAnsi="Times New Roman"/>
          <w:spacing w:val="-3"/>
          <w:szCs w:val="24"/>
        </w:rPr>
        <w:t>eliminator of approximately 5</w:t>
      </w:r>
      <w:r>
        <w:rPr>
          <w:rFonts w:ascii="Times New Roman" w:hAnsi="Times New Roman"/>
          <w:spacing w:val="-3"/>
          <w:szCs w:val="24"/>
        </w:rPr>
        <w:t xml:space="preserve"> feet in height</w:t>
      </w:r>
      <w:r w:rsidRPr="007E6379">
        <w:rPr>
          <w:rFonts w:ascii="Times New Roman" w:hAnsi="Times New Roman"/>
          <w:spacing w:val="-3"/>
          <w:szCs w:val="24"/>
        </w:rPr>
        <w:t>.</w:t>
      </w:r>
      <w:r>
        <w:rPr>
          <w:rFonts w:ascii="Times New Roman" w:hAnsi="Times New Roman"/>
          <w:spacing w:val="-3"/>
          <w:szCs w:val="24"/>
        </w:rPr>
        <w:t xml:space="preserve">  </w:t>
      </w:r>
      <w:r w:rsidRPr="00A50CB5">
        <w:rPr>
          <w:rFonts w:ascii="Times New Roman" w:hAnsi="Times New Roman"/>
          <w:spacing w:val="-3"/>
          <w:szCs w:val="24"/>
        </w:rPr>
        <w:t xml:space="preserve">Water </w:t>
      </w:r>
      <w:r w:rsidR="00866ED7" w:rsidRPr="00A50CB5">
        <w:rPr>
          <w:rFonts w:ascii="Times New Roman" w:hAnsi="Times New Roman"/>
          <w:spacing w:val="-3"/>
          <w:szCs w:val="24"/>
        </w:rPr>
        <w:t xml:space="preserve">is sprayed perpendicularly across the mist eliminators </w:t>
      </w:r>
      <w:r w:rsidR="007F4511" w:rsidRPr="00A50CB5">
        <w:rPr>
          <w:rFonts w:ascii="Times New Roman" w:hAnsi="Times New Roman"/>
          <w:spacing w:val="-3"/>
          <w:szCs w:val="24"/>
        </w:rPr>
        <w:t xml:space="preserve">at a </w:t>
      </w:r>
      <w:r w:rsidR="00866ED7" w:rsidRPr="00A50CB5">
        <w:rPr>
          <w:rFonts w:ascii="Times New Roman" w:hAnsi="Times New Roman"/>
        </w:rPr>
        <w:t xml:space="preserve">flow rate of </w:t>
      </w:r>
      <w:r w:rsidR="007F4511" w:rsidRPr="00A50CB5">
        <w:rPr>
          <w:rFonts w:ascii="Times New Roman" w:hAnsi="Times New Roman"/>
        </w:rPr>
        <w:t xml:space="preserve">approximately 35 to </w:t>
      </w:r>
      <w:r w:rsidR="00866ED7" w:rsidRPr="00A50CB5">
        <w:rPr>
          <w:rFonts w:ascii="Times New Roman" w:hAnsi="Times New Roman"/>
        </w:rPr>
        <w:t xml:space="preserve">50 </w:t>
      </w:r>
      <w:proofErr w:type="spellStart"/>
      <w:r w:rsidR="00866ED7" w:rsidRPr="00A50CB5">
        <w:rPr>
          <w:rFonts w:ascii="Times New Roman" w:hAnsi="Times New Roman"/>
        </w:rPr>
        <w:t>gpm</w:t>
      </w:r>
      <w:proofErr w:type="spellEnd"/>
      <w:r>
        <w:rPr>
          <w:rFonts w:ascii="Times New Roman" w:hAnsi="Times New Roman"/>
          <w:spacing w:val="-3"/>
          <w:szCs w:val="24"/>
        </w:rPr>
        <w:t xml:space="preserve">.  The water is then collected in a 500 gallon recycle tank and re-circulated back through the scrubber.  </w:t>
      </w:r>
      <w:r w:rsidRPr="00D6067E">
        <w:rPr>
          <w:rFonts w:ascii="Times New Roman" w:hAnsi="Times New Roman"/>
          <w:spacing w:val="-3"/>
          <w:szCs w:val="24"/>
        </w:rPr>
        <w:t xml:space="preserve">An </w:t>
      </w:r>
      <w:r w:rsidR="004F43FC" w:rsidRPr="00D6067E">
        <w:rPr>
          <w:rFonts w:ascii="Times New Roman" w:hAnsi="Times New Roman"/>
          <w:spacing w:val="-3"/>
          <w:szCs w:val="24"/>
        </w:rPr>
        <w:t>exhaust fan with a variable speed drive ensure</w:t>
      </w:r>
      <w:r w:rsidR="00D6067E" w:rsidRPr="00D6067E">
        <w:rPr>
          <w:rFonts w:ascii="Times New Roman" w:hAnsi="Times New Roman"/>
          <w:spacing w:val="-3"/>
          <w:szCs w:val="24"/>
        </w:rPr>
        <w:t>s</w:t>
      </w:r>
      <w:r w:rsidR="004F43FC" w:rsidRPr="00D6067E">
        <w:rPr>
          <w:rFonts w:ascii="Times New Roman" w:hAnsi="Times New Roman"/>
          <w:spacing w:val="-3"/>
          <w:szCs w:val="24"/>
        </w:rPr>
        <w:t xml:space="preserve"> </w:t>
      </w:r>
      <w:r w:rsidR="00D6067E" w:rsidRPr="00D6067E">
        <w:rPr>
          <w:rFonts w:ascii="Times New Roman" w:hAnsi="Times New Roman"/>
          <w:spacing w:val="-3"/>
          <w:szCs w:val="24"/>
        </w:rPr>
        <w:t xml:space="preserve">that there is </w:t>
      </w:r>
      <w:r w:rsidR="004F43FC" w:rsidRPr="00D6067E">
        <w:rPr>
          <w:rFonts w:ascii="Times New Roman" w:hAnsi="Times New Roman"/>
          <w:spacing w:val="-3"/>
          <w:szCs w:val="24"/>
        </w:rPr>
        <w:t>sufficient airflow through the scrubber and out the stack</w:t>
      </w:r>
      <w:r>
        <w:rPr>
          <w:rFonts w:ascii="Times New Roman" w:hAnsi="Times New Roman"/>
          <w:spacing w:val="-3"/>
          <w:szCs w:val="24"/>
        </w:rPr>
        <w:t>.</w:t>
      </w:r>
      <w:r w:rsidRPr="00D17EA5">
        <w:rPr>
          <w:rFonts w:ascii="Times New Roman" w:hAnsi="Times New Roman"/>
          <w:spacing w:val="-3"/>
          <w:szCs w:val="24"/>
        </w:rPr>
        <w:t xml:space="preserve"> </w:t>
      </w:r>
      <w:r>
        <w:rPr>
          <w:rFonts w:ascii="Times New Roman" w:hAnsi="Times New Roman"/>
          <w:spacing w:val="-3"/>
          <w:szCs w:val="24"/>
        </w:rPr>
        <w:t xml:space="preserve"> </w:t>
      </w:r>
      <w:r w:rsidR="00C50686">
        <w:rPr>
          <w:rFonts w:ascii="Times New Roman" w:hAnsi="Times New Roman"/>
          <w:spacing w:val="-3"/>
          <w:szCs w:val="24"/>
        </w:rPr>
        <w:t xml:space="preserve">The scrubber’s maximum design air flow rate is 10,000 </w:t>
      </w:r>
      <w:proofErr w:type="spellStart"/>
      <w:r w:rsidR="00C50686">
        <w:rPr>
          <w:rFonts w:ascii="Times New Roman" w:hAnsi="Times New Roman"/>
          <w:spacing w:val="-3"/>
          <w:szCs w:val="24"/>
        </w:rPr>
        <w:t>acfm</w:t>
      </w:r>
      <w:proofErr w:type="spellEnd"/>
      <w:r w:rsidR="00C50686">
        <w:rPr>
          <w:rFonts w:ascii="Times New Roman" w:hAnsi="Times New Roman"/>
          <w:spacing w:val="-3"/>
          <w:szCs w:val="24"/>
        </w:rPr>
        <w:t>.</w:t>
      </w:r>
      <w:r w:rsidR="00670E6F">
        <w:rPr>
          <w:rFonts w:ascii="Times New Roman" w:hAnsi="Times New Roman"/>
          <w:spacing w:val="-3"/>
          <w:szCs w:val="24"/>
        </w:rPr>
        <w:t xml:space="preserve"> </w:t>
      </w:r>
      <w:r w:rsidR="00C50686">
        <w:rPr>
          <w:rFonts w:ascii="Times New Roman" w:hAnsi="Times New Roman"/>
          <w:spacing w:val="-3"/>
          <w:szCs w:val="24"/>
        </w:rPr>
        <w:t xml:space="preserve"> </w:t>
      </w:r>
      <w:r>
        <w:rPr>
          <w:rFonts w:ascii="Times New Roman" w:hAnsi="Times New Roman"/>
          <w:spacing w:val="-3"/>
          <w:szCs w:val="24"/>
        </w:rPr>
        <w:t xml:space="preserve">After the scrubber, the emissions are vented back into the building housing the reaction tank and then tied into the existing stack above the tank.  </w:t>
      </w:r>
      <w:r w:rsidR="009313B7" w:rsidRPr="0039597E">
        <w:rPr>
          <w:rFonts w:ascii="Times New Roman" w:hAnsi="Times New Roman"/>
        </w:rPr>
        <w:t>A solid slide (blank) is installed at the base of the existing stack to ensure that all emissions from the tank are vented through the scrubber during normal operation.</w:t>
      </w:r>
      <w:r w:rsidR="00B13647">
        <w:rPr>
          <w:rFonts w:ascii="Times New Roman" w:hAnsi="Times New Roman"/>
        </w:rPr>
        <w:t xml:space="preserve">  </w:t>
      </w:r>
    </w:p>
    <w:p w:rsidR="00B13647" w:rsidRDefault="00B13647" w:rsidP="003849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35AFE" w:rsidRDefault="00235AFE" w:rsidP="003849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The scrubber operates from the beginning of each reaction until the reaction is c</w:t>
      </w:r>
      <w:r w:rsidR="00A61350">
        <w:rPr>
          <w:rFonts w:ascii="Times New Roman" w:hAnsi="Times New Roman"/>
          <w:spacing w:val="-3"/>
          <w:szCs w:val="24"/>
        </w:rPr>
        <w:t xml:space="preserve">omplete, which is approximately </w:t>
      </w:r>
      <w:r>
        <w:rPr>
          <w:rFonts w:ascii="Times New Roman" w:hAnsi="Times New Roman"/>
          <w:spacing w:val="-3"/>
          <w:szCs w:val="24"/>
        </w:rPr>
        <w:t xml:space="preserve">3.5 hours.  At that point, the scrubber operation stops and the water that has been re-circulated through the scrubber during the reaction </w:t>
      </w:r>
      <w:proofErr w:type="gramStart"/>
      <w:r>
        <w:rPr>
          <w:rFonts w:ascii="Times New Roman" w:hAnsi="Times New Roman"/>
          <w:spacing w:val="-3"/>
          <w:szCs w:val="24"/>
        </w:rPr>
        <w:t>is</w:t>
      </w:r>
      <w:proofErr w:type="gramEnd"/>
      <w:r>
        <w:rPr>
          <w:rFonts w:ascii="Times New Roman" w:hAnsi="Times New Roman"/>
          <w:spacing w:val="-3"/>
          <w:szCs w:val="24"/>
        </w:rPr>
        <w:t xml:space="preserve"> pumped into the reactor tank to dilute the batch.  The facility has an option of switching to a straight mix process if desired because it can lead to a higher yield.  In the straight mix process, the acid and water are mixed first, and the bauxite/AAS is added last.</w:t>
      </w:r>
    </w:p>
    <w:p w:rsidR="00235AFE" w:rsidRDefault="00235AFE" w:rsidP="003849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35AFE" w:rsidRDefault="007A3E32" w:rsidP="003849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Emission Units 001 through 004</w:t>
      </w:r>
      <w:r w:rsidR="00235AFE" w:rsidRPr="00EB67BA">
        <w:rPr>
          <w:rFonts w:ascii="Times New Roman" w:hAnsi="Times New Roman"/>
          <w:spacing w:val="-3"/>
          <w:szCs w:val="24"/>
        </w:rPr>
        <w:t xml:space="preserve"> </w:t>
      </w:r>
      <w:r w:rsidR="00235AFE">
        <w:rPr>
          <w:rFonts w:ascii="Times New Roman" w:hAnsi="Times New Roman"/>
          <w:spacing w:val="-3"/>
          <w:szCs w:val="24"/>
        </w:rPr>
        <w:t xml:space="preserve">are </w:t>
      </w:r>
      <w:r w:rsidR="00235AFE" w:rsidRPr="00A10C53">
        <w:rPr>
          <w:rFonts w:ascii="Times New Roman" w:hAnsi="Times New Roman"/>
          <w:spacing w:val="-3"/>
          <w:szCs w:val="24"/>
        </w:rPr>
        <w:t>subject t</w:t>
      </w:r>
      <w:r w:rsidR="00235AFE">
        <w:rPr>
          <w:rFonts w:ascii="Times New Roman" w:hAnsi="Times New Roman"/>
          <w:spacing w:val="-3"/>
          <w:szCs w:val="24"/>
        </w:rPr>
        <w:t>o PM-RACT (Rule 62-296.</w:t>
      </w:r>
      <w:r w:rsidR="00235AFE" w:rsidRPr="00A10C53">
        <w:rPr>
          <w:rFonts w:ascii="Times New Roman" w:hAnsi="Times New Roman"/>
          <w:spacing w:val="-3"/>
          <w:szCs w:val="24"/>
        </w:rPr>
        <w:t>712, F.A.C.)</w:t>
      </w:r>
      <w:r w:rsidR="00235AFE">
        <w:rPr>
          <w:rFonts w:ascii="Times New Roman" w:hAnsi="Times New Roman"/>
          <w:spacing w:val="-3"/>
          <w:szCs w:val="24"/>
        </w:rPr>
        <w:t xml:space="preserve"> with</w:t>
      </w:r>
      <w:r>
        <w:rPr>
          <w:rFonts w:ascii="Times New Roman" w:hAnsi="Times New Roman"/>
          <w:spacing w:val="-3"/>
          <w:szCs w:val="24"/>
        </w:rPr>
        <w:t xml:space="preserve"> a 5% opacity standard, since the Potential-to-Emit of the facility for PM is greater than 15 tons per year </w:t>
      </w:r>
      <w:r w:rsidR="002B133A">
        <w:rPr>
          <w:rFonts w:ascii="Times New Roman" w:hAnsi="Times New Roman"/>
          <w:spacing w:val="-3"/>
          <w:szCs w:val="24"/>
        </w:rPr>
        <w:t xml:space="preserve">(TPY) </w:t>
      </w:r>
      <w:r>
        <w:rPr>
          <w:rFonts w:ascii="Times New Roman" w:hAnsi="Times New Roman"/>
          <w:spacing w:val="-3"/>
          <w:szCs w:val="24"/>
        </w:rPr>
        <w:t>and 5 pounds per hour</w:t>
      </w:r>
      <w:r w:rsidR="002B133A">
        <w:rPr>
          <w:rFonts w:ascii="Times New Roman" w:hAnsi="Times New Roman"/>
          <w:spacing w:val="-3"/>
          <w:szCs w:val="24"/>
        </w:rPr>
        <w:t xml:space="preserve"> (</w:t>
      </w:r>
      <w:proofErr w:type="spellStart"/>
      <w:r w:rsidR="002B133A">
        <w:rPr>
          <w:rFonts w:ascii="Times New Roman" w:hAnsi="Times New Roman"/>
          <w:spacing w:val="-3"/>
          <w:szCs w:val="24"/>
        </w:rPr>
        <w:t>lb</w:t>
      </w:r>
      <w:proofErr w:type="spellEnd"/>
      <w:r w:rsidR="002B133A">
        <w:rPr>
          <w:rFonts w:ascii="Times New Roman" w:hAnsi="Times New Roman"/>
          <w:spacing w:val="-3"/>
          <w:szCs w:val="24"/>
        </w:rPr>
        <w:t>/</w:t>
      </w:r>
      <w:proofErr w:type="spellStart"/>
      <w:r w:rsidR="002B133A">
        <w:rPr>
          <w:rFonts w:ascii="Times New Roman" w:hAnsi="Times New Roman"/>
          <w:spacing w:val="-3"/>
          <w:szCs w:val="24"/>
        </w:rPr>
        <w:t>hr</w:t>
      </w:r>
      <w:proofErr w:type="spellEnd"/>
      <w:r w:rsidR="002B133A">
        <w:rPr>
          <w:rFonts w:ascii="Times New Roman" w:hAnsi="Times New Roman"/>
          <w:spacing w:val="-3"/>
          <w:szCs w:val="24"/>
        </w:rPr>
        <w:t>)</w:t>
      </w:r>
      <w:r>
        <w:rPr>
          <w:rFonts w:ascii="Times New Roman" w:hAnsi="Times New Roman"/>
          <w:spacing w:val="-3"/>
          <w:szCs w:val="24"/>
        </w:rPr>
        <w:t>.</w:t>
      </w:r>
      <w:r w:rsidR="00235AFE">
        <w:rPr>
          <w:rFonts w:ascii="Times New Roman" w:hAnsi="Times New Roman"/>
          <w:spacing w:val="-3"/>
          <w:szCs w:val="24"/>
        </w:rPr>
        <w:t xml:space="preserve">  </w:t>
      </w:r>
    </w:p>
    <w:p w:rsidR="00235AFE" w:rsidRDefault="00235A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Location: 300</w:t>
      </w:r>
      <w:r w:rsidR="00543E58">
        <w:rPr>
          <w:rFonts w:ascii="Times New Roman" w:hAnsi="Times New Roman"/>
          <w:spacing w:val="-3"/>
          <w:szCs w:val="24"/>
        </w:rPr>
        <w:t xml:space="preserve">4 East Clark Street, Tampa, FL </w:t>
      </w:r>
      <w:r>
        <w:rPr>
          <w:rFonts w:ascii="Times New Roman" w:hAnsi="Times New Roman"/>
          <w:spacing w:val="-3"/>
          <w:szCs w:val="24"/>
        </w:rPr>
        <w:t>33605</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UTM:  17-359.9 E </w:t>
      </w:r>
      <w:r>
        <w:rPr>
          <w:rFonts w:ascii="Times New Roman" w:hAnsi="Times New Roman"/>
          <w:spacing w:val="-3"/>
          <w:szCs w:val="24"/>
        </w:rPr>
        <w:tab/>
        <w:t xml:space="preserve">3092.3 N   </w:t>
      </w:r>
      <w:r>
        <w:rPr>
          <w:rFonts w:ascii="Times New Roman" w:hAnsi="Times New Roman"/>
          <w:spacing w:val="-3"/>
          <w:szCs w:val="24"/>
        </w:rPr>
        <w:tab/>
      </w:r>
      <w:r>
        <w:rPr>
          <w:rFonts w:ascii="Times New Roman" w:hAnsi="Times New Roman"/>
          <w:spacing w:val="-3"/>
          <w:szCs w:val="24"/>
        </w:rPr>
        <w:tab/>
        <w:t>NEDS NO:  0229</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Pr>
          <w:rFonts w:ascii="Times New Roman" w:hAnsi="Times New Roman"/>
          <w:spacing w:val="-3"/>
          <w:szCs w:val="24"/>
        </w:rPr>
        <w:lastRenderedPageBreak/>
        <w:t>E</w:t>
      </w:r>
      <w:r w:rsidR="00753F6C">
        <w:rPr>
          <w:rFonts w:ascii="Times New Roman" w:hAnsi="Times New Roman"/>
          <w:spacing w:val="-3"/>
          <w:szCs w:val="24"/>
        </w:rPr>
        <w:t>mission Unit (EU) Nos.</w:t>
      </w:r>
      <w:proofErr w:type="gramEnd"/>
      <w:r w:rsidR="00753F6C">
        <w:rPr>
          <w:rFonts w:ascii="Times New Roman" w:hAnsi="Times New Roman"/>
          <w:spacing w:val="-3"/>
          <w:szCs w:val="24"/>
        </w:rPr>
        <w:t xml:space="preserve"> : </w:t>
      </w:r>
      <w:r w:rsidR="00753F6C">
        <w:rPr>
          <w:rFonts w:ascii="Times New Roman" w:hAnsi="Times New Roman"/>
          <w:spacing w:val="-3"/>
          <w:szCs w:val="24"/>
        </w:rPr>
        <w:tab/>
        <w:t>001 –</w:t>
      </w:r>
      <w:r w:rsidR="00753F6C">
        <w:rPr>
          <w:rFonts w:ascii="Times New Roman" w:hAnsi="Times New Roman"/>
          <w:spacing w:val="-3"/>
          <w:szCs w:val="24"/>
        </w:rPr>
        <w:tab/>
      </w:r>
      <w:r>
        <w:rPr>
          <w:rFonts w:ascii="Times New Roman" w:hAnsi="Times New Roman"/>
          <w:spacing w:val="-3"/>
          <w:szCs w:val="24"/>
        </w:rPr>
        <w:t>Batch Reactor Mix Tank</w:t>
      </w:r>
    </w:p>
    <w:p w:rsidR="00642E07" w:rsidRDefault="00642E07" w:rsidP="00753F6C">
      <w:pPr>
        <w:tabs>
          <w:tab w:val="left" w:pos="-1080"/>
          <w:tab w:val="left" w:pos="-360"/>
          <w:tab w:val="left" w:pos="720"/>
          <w:tab w:val="left" w:pos="1440"/>
          <w:tab w:val="left" w:pos="1872"/>
          <w:tab w:val="left" w:pos="2880"/>
          <w:tab w:val="left" w:pos="351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753F6C">
        <w:rPr>
          <w:rFonts w:ascii="Times New Roman" w:hAnsi="Times New Roman"/>
          <w:spacing w:val="-3"/>
          <w:szCs w:val="24"/>
        </w:rPr>
        <w:t>002 –</w:t>
      </w:r>
      <w:r w:rsidR="00753F6C">
        <w:rPr>
          <w:rFonts w:ascii="Times New Roman" w:hAnsi="Times New Roman"/>
          <w:spacing w:val="-3"/>
          <w:szCs w:val="24"/>
        </w:rPr>
        <w:tab/>
      </w:r>
      <w:r w:rsidRPr="00900840">
        <w:rPr>
          <w:rFonts w:ascii="Times New Roman" w:hAnsi="Times New Roman"/>
          <w:spacing w:val="-3"/>
          <w:szCs w:val="24"/>
        </w:rPr>
        <w:t>Railcar Loading</w:t>
      </w:r>
    </w:p>
    <w:p w:rsidR="00642E07" w:rsidRDefault="00642E07" w:rsidP="00642E0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BE4288">
        <w:rPr>
          <w:rFonts w:ascii="Times New Roman" w:hAnsi="Times New Roman"/>
          <w:spacing w:val="-3"/>
          <w:szCs w:val="24"/>
        </w:rPr>
        <w:t>0</w:t>
      </w:r>
      <w:r>
        <w:rPr>
          <w:rFonts w:ascii="Times New Roman" w:hAnsi="Times New Roman"/>
          <w:spacing w:val="-3"/>
          <w:szCs w:val="24"/>
        </w:rPr>
        <w:t>03</w:t>
      </w:r>
      <w:r w:rsidRPr="00BE4288">
        <w:rPr>
          <w:rFonts w:ascii="Times New Roman" w:hAnsi="Times New Roman"/>
          <w:spacing w:val="-3"/>
          <w:szCs w:val="24"/>
        </w:rPr>
        <w:t xml:space="preserve"> </w:t>
      </w:r>
      <w:r w:rsidR="00753F6C">
        <w:rPr>
          <w:rFonts w:ascii="Times New Roman" w:hAnsi="Times New Roman"/>
          <w:spacing w:val="-3"/>
          <w:szCs w:val="24"/>
        </w:rPr>
        <w:t>–</w:t>
      </w:r>
      <w:r w:rsidR="00753F6C">
        <w:rPr>
          <w:rFonts w:ascii="Times New Roman" w:hAnsi="Times New Roman"/>
          <w:spacing w:val="-3"/>
          <w:szCs w:val="24"/>
        </w:rPr>
        <w:tab/>
      </w:r>
      <w:r w:rsidRPr="000D0220">
        <w:rPr>
          <w:rFonts w:ascii="Times New Roman" w:hAnsi="Times New Roman"/>
          <w:spacing w:val="-3"/>
          <w:szCs w:val="24"/>
        </w:rPr>
        <w:t>Mat</w:t>
      </w:r>
      <w:r>
        <w:rPr>
          <w:rFonts w:ascii="Times New Roman" w:hAnsi="Times New Roman"/>
          <w:spacing w:val="-3"/>
          <w:szCs w:val="24"/>
        </w:rPr>
        <w:t>erial</w:t>
      </w:r>
      <w:r w:rsidRPr="000D0220">
        <w:rPr>
          <w:rFonts w:ascii="Times New Roman" w:hAnsi="Times New Roman"/>
          <w:spacing w:val="-3"/>
          <w:szCs w:val="24"/>
        </w:rPr>
        <w:t xml:space="preserve"> H</w:t>
      </w:r>
      <w:r>
        <w:rPr>
          <w:rFonts w:ascii="Times New Roman" w:hAnsi="Times New Roman"/>
          <w:spacing w:val="-3"/>
          <w:szCs w:val="24"/>
        </w:rPr>
        <w:t>a</w:t>
      </w:r>
      <w:r w:rsidRPr="000D0220">
        <w:rPr>
          <w:rFonts w:ascii="Times New Roman" w:hAnsi="Times New Roman"/>
          <w:spacing w:val="-3"/>
          <w:szCs w:val="24"/>
        </w:rPr>
        <w:t>ndl</w:t>
      </w:r>
      <w:r>
        <w:rPr>
          <w:rFonts w:ascii="Times New Roman" w:hAnsi="Times New Roman"/>
          <w:spacing w:val="-3"/>
          <w:szCs w:val="24"/>
        </w:rPr>
        <w:t>i</w:t>
      </w:r>
      <w:r w:rsidRPr="000D0220">
        <w:rPr>
          <w:rFonts w:ascii="Times New Roman" w:hAnsi="Times New Roman"/>
          <w:spacing w:val="-3"/>
          <w:szCs w:val="24"/>
        </w:rPr>
        <w:t>ng B</w:t>
      </w:r>
      <w:r>
        <w:rPr>
          <w:rFonts w:ascii="Times New Roman" w:hAnsi="Times New Roman"/>
          <w:spacing w:val="-3"/>
          <w:szCs w:val="24"/>
        </w:rPr>
        <w:t>ui</w:t>
      </w:r>
      <w:r w:rsidRPr="000D0220">
        <w:rPr>
          <w:rFonts w:ascii="Times New Roman" w:hAnsi="Times New Roman"/>
          <w:spacing w:val="-3"/>
          <w:szCs w:val="24"/>
        </w:rPr>
        <w:t>ld</w:t>
      </w:r>
      <w:r>
        <w:rPr>
          <w:rFonts w:ascii="Times New Roman" w:hAnsi="Times New Roman"/>
          <w:spacing w:val="-3"/>
          <w:szCs w:val="24"/>
        </w:rPr>
        <w:t>ing</w:t>
      </w:r>
    </w:p>
    <w:p w:rsidR="00235AFE" w:rsidRDefault="00753F6C" w:rsidP="00753F6C">
      <w:pPr>
        <w:tabs>
          <w:tab w:val="left" w:pos="-1080"/>
          <w:tab w:val="left" w:pos="-360"/>
          <w:tab w:val="left" w:pos="720"/>
          <w:tab w:val="left" w:pos="1440"/>
          <w:tab w:val="left" w:pos="2160"/>
          <w:tab w:val="left" w:pos="2880"/>
          <w:tab w:val="left" w:pos="3510"/>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004 –</w:t>
      </w:r>
      <w:r>
        <w:rPr>
          <w:rFonts w:ascii="Times New Roman" w:hAnsi="Times New Roman"/>
          <w:spacing w:val="-3"/>
          <w:szCs w:val="24"/>
        </w:rPr>
        <w:tab/>
      </w:r>
      <w:r w:rsidR="00235AFE">
        <w:rPr>
          <w:rFonts w:ascii="Times New Roman" w:hAnsi="Times New Roman"/>
          <w:spacing w:val="-3"/>
          <w:szCs w:val="24"/>
        </w:rPr>
        <w:t>200-ton Bauxite</w:t>
      </w:r>
      <w:r w:rsidR="001445F1">
        <w:rPr>
          <w:rFonts w:ascii="Times New Roman" w:hAnsi="Times New Roman"/>
          <w:spacing w:val="-3"/>
          <w:szCs w:val="24"/>
        </w:rPr>
        <w:t>/AAS</w:t>
      </w:r>
      <w:r w:rsidR="00235AFE">
        <w:rPr>
          <w:rFonts w:ascii="Times New Roman" w:hAnsi="Times New Roman"/>
          <w:spacing w:val="-3"/>
          <w:szCs w:val="24"/>
        </w:rPr>
        <w:t xml:space="preserve"> Storage Silo </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5D6958" w:rsidRDefault="005D6958" w:rsidP="00FF1353">
      <w:pPr>
        <w:tabs>
          <w:tab w:val="left" w:pos="-1080"/>
          <w:tab w:val="left" w:pos="-360"/>
          <w:tab w:val="left" w:pos="720"/>
          <w:tab w:val="left" w:pos="1440"/>
          <w:tab w:val="left" w:pos="2160"/>
          <w:tab w:val="left" w:pos="225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235AFE" w:rsidRDefault="00235AFE" w:rsidP="00FF1353">
      <w:pPr>
        <w:tabs>
          <w:tab w:val="left" w:pos="-1080"/>
          <w:tab w:val="left" w:pos="-360"/>
          <w:tab w:val="left" w:pos="720"/>
          <w:tab w:val="left" w:pos="1440"/>
          <w:tab w:val="left" w:pos="2160"/>
          <w:tab w:val="left" w:pos="225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Reference Permit No.:</w:t>
      </w:r>
      <w:r>
        <w:rPr>
          <w:rFonts w:ascii="Times New Roman" w:hAnsi="Times New Roman"/>
          <w:spacing w:val="-3"/>
          <w:szCs w:val="24"/>
        </w:rPr>
        <w:tab/>
      </w:r>
      <w:r>
        <w:rPr>
          <w:rFonts w:ascii="Times New Roman" w:hAnsi="Times New Roman"/>
          <w:spacing w:val="-3"/>
          <w:szCs w:val="24"/>
        </w:rPr>
        <w:tab/>
      </w:r>
      <w:r w:rsidR="00642E07">
        <w:rPr>
          <w:rFonts w:ascii="Times New Roman" w:hAnsi="Times New Roman"/>
          <w:spacing w:val="-3"/>
          <w:szCs w:val="24"/>
        </w:rPr>
        <w:t>0570229-00</w:t>
      </w:r>
      <w:r w:rsidR="00F75DCC">
        <w:rPr>
          <w:rFonts w:ascii="Times New Roman" w:hAnsi="Times New Roman"/>
          <w:spacing w:val="-3"/>
          <w:szCs w:val="24"/>
        </w:rPr>
        <w:t>8</w:t>
      </w:r>
      <w:r w:rsidR="00642E07">
        <w:rPr>
          <w:rFonts w:ascii="Times New Roman" w:hAnsi="Times New Roman"/>
          <w:spacing w:val="-3"/>
          <w:szCs w:val="24"/>
        </w:rPr>
        <w:t>-A</w:t>
      </w:r>
      <w:r w:rsidR="00F75DCC">
        <w:rPr>
          <w:rFonts w:ascii="Times New Roman" w:hAnsi="Times New Roman"/>
          <w:spacing w:val="-3"/>
          <w:szCs w:val="24"/>
        </w:rPr>
        <w:t>C</w:t>
      </w:r>
    </w:p>
    <w:p w:rsidR="00235AFE" w:rsidRDefault="00235AFE" w:rsidP="00FF1353">
      <w:pPr>
        <w:tabs>
          <w:tab w:val="left" w:pos="-1080"/>
          <w:tab w:val="left" w:pos="-360"/>
          <w:tab w:val="left" w:pos="720"/>
          <w:tab w:val="left" w:pos="1440"/>
          <w:tab w:val="left" w:pos="2160"/>
          <w:tab w:val="left" w:pos="225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sectPr w:rsidR="00235AFE">
          <w:footerReference w:type="default" r:id="rId9"/>
          <w:endnotePr>
            <w:numFmt w:val="decimal"/>
          </w:endnotePr>
          <w:pgSz w:w="12240" w:h="15840"/>
          <w:pgMar w:top="1440" w:right="1080" w:bottom="720" w:left="1080" w:header="1440" w:footer="720" w:gutter="0"/>
          <w:pgNumType w:start="1"/>
          <w:cols w:space="720"/>
          <w:noEndnote/>
        </w:sectPr>
      </w:pPr>
      <w:r>
        <w:rPr>
          <w:rFonts w:ascii="Times New Roman" w:hAnsi="Times New Roman"/>
          <w:spacing w:val="-3"/>
          <w:szCs w:val="24"/>
        </w:rPr>
        <w:t xml:space="preserve">Replaces Permit No.: </w:t>
      </w:r>
      <w:r>
        <w:rPr>
          <w:rFonts w:ascii="Times New Roman" w:hAnsi="Times New Roman"/>
          <w:spacing w:val="-3"/>
          <w:szCs w:val="24"/>
        </w:rPr>
        <w:tab/>
      </w:r>
      <w:r>
        <w:rPr>
          <w:rFonts w:ascii="Times New Roman" w:hAnsi="Times New Roman"/>
          <w:spacing w:val="-3"/>
          <w:szCs w:val="24"/>
        </w:rPr>
        <w:tab/>
        <w:t>0570229-0</w:t>
      </w:r>
      <w:r w:rsidR="00335B3E">
        <w:rPr>
          <w:rFonts w:ascii="Times New Roman" w:hAnsi="Times New Roman"/>
          <w:spacing w:val="-3"/>
          <w:szCs w:val="24"/>
        </w:rPr>
        <w:t>10</w:t>
      </w:r>
      <w:r>
        <w:rPr>
          <w:rFonts w:ascii="Times New Roman" w:hAnsi="Times New Roman"/>
          <w:spacing w:val="-3"/>
          <w:szCs w:val="24"/>
        </w:rPr>
        <w:t>-AO</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t>A part of this permit is the attached 15 General Conditions. [Rule 62-4.160, F.A.C.]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35B3E" w:rsidRDefault="00235A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w:t>
      </w:r>
      <w:r>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235AFE" w:rsidRDefault="00235A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[Rule 62-4.070(7), F.A.C.]</w:t>
      </w:r>
    </w:p>
    <w:p w:rsidR="00235AFE" w:rsidRDefault="00235A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3.  </w:t>
      </w:r>
      <w:r>
        <w:rPr>
          <w:rFonts w:ascii="Times New Roman" w:hAnsi="Times New Roman"/>
          <w:spacing w:val="-3"/>
          <w:szCs w:val="24"/>
        </w:rPr>
        <w:tab/>
        <w:t xml:space="preserve">Issuance of this permit does not relieve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rsidP="003956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4.</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not cause, suffer, allow or permit the discharge of air pollutants which cause or contribute to an objectionable odor. [Rule 62-296.320, F.A.C.]</w:t>
      </w:r>
    </w:p>
    <w:p w:rsidR="00235AFE" w:rsidRDefault="00235AF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35B3E" w:rsidRDefault="00235AF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5.</w:t>
      </w:r>
      <w:r>
        <w:rPr>
          <w:rFonts w:ascii="Times New Roman" w:hAnsi="Times New Roman"/>
          <w:spacing w:val="-3"/>
          <w:szCs w:val="24"/>
        </w:rPr>
        <w:tab/>
        <w:t>In order to limit the potential to emit of the emission uni</w:t>
      </w:r>
      <w:r w:rsidR="00670CA8">
        <w:rPr>
          <w:rFonts w:ascii="Times New Roman" w:hAnsi="Times New Roman"/>
          <w:spacing w:val="-3"/>
          <w:szCs w:val="24"/>
        </w:rPr>
        <w:t>ts, the PM</w:t>
      </w:r>
      <w:r w:rsidR="004B4349">
        <w:rPr>
          <w:rFonts w:ascii="Times New Roman" w:hAnsi="Times New Roman"/>
          <w:spacing w:val="-3"/>
          <w:szCs w:val="24"/>
        </w:rPr>
        <w:t xml:space="preserve"> </w:t>
      </w:r>
      <w:r>
        <w:rPr>
          <w:rFonts w:ascii="Times New Roman" w:hAnsi="Times New Roman"/>
          <w:spacing w:val="-3"/>
          <w:szCs w:val="24"/>
        </w:rPr>
        <w:t>emissions</w:t>
      </w:r>
      <w:r w:rsidR="005E51D1">
        <w:rPr>
          <w:rFonts w:ascii="Times New Roman" w:hAnsi="Times New Roman"/>
          <w:spacing w:val="-3"/>
          <w:szCs w:val="24"/>
        </w:rPr>
        <w:t xml:space="preserve"> and visible emissions</w:t>
      </w:r>
      <w:r w:rsidR="00335B3E">
        <w:rPr>
          <w:rFonts w:ascii="Times New Roman" w:hAnsi="Times New Roman"/>
          <w:spacing w:val="-3"/>
          <w:szCs w:val="24"/>
        </w:rPr>
        <w:t xml:space="preserve"> (VE)</w:t>
      </w:r>
      <w:r>
        <w:rPr>
          <w:rFonts w:ascii="Times New Roman" w:hAnsi="Times New Roman"/>
          <w:spacing w:val="-3"/>
          <w:szCs w:val="24"/>
        </w:rPr>
        <w:t xml:space="preserve"> from the </w:t>
      </w:r>
      <w:r w:rsidR="00F61FA6">
        <w:rPr>
          <w:rFonts w:ascii="Times New Roman" w:hAnsi="Times New Roman"/>
          <w:spacing w:val="-3"/>
          <w:szCs w:val="24"/>
        </w:rPr>
        <w:t>following sources</w:t>
      </w:r>
      <w:r>
        <w:rPr>
          <w:rFonts w:ascii="Times New Roman" w:hAnsi="Times New Roman"/>
          <w:spacing w:val="-3"/>
          <w:szCs w:val="24"/>
        </w:rPr>
        <w:t xml:space="preserve"> shall not exceed the following</w:t>
      </w:r>
      <w:r w:rsidR="005E51D1">
        <w:rPr>
          <w:rFonts w:ascii="Times New Roman" w:hAnsi="Times New Roman"/>
          <w:spacing w:val="-3"/>
          <w:szCs w:val="24"/>
        </w:rPr>
        <w:t xml:space="preserve"> limits</w:t>
      </w:r>
      <w:r>
        <w:rPr>
          <w:rFonts w:ascii="Times New Roman" w:hAnsi="Times New Roman"/>
          <w:spacing w:val="-3"/>
          <w:szCs w:val="24"/>
        </w:rPr>
        <w:t>:</w:t>
      </w:r>
    </w:p>
    <w:p w:rsidR="00235AFE" w:rsidRDefault="004B434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[Rule</w:t>
      </w:r>
      <w:r w:rsidR="005E51D1">
        <w:rPr>
          <w:rFonts w:ascii="Times New Roman" w:hAnsi="Times New Roman"/>
          <w:spacing w:val="-3"/>
          <w:szCs w:val="24"/>
        </w:rPr>
        <w:t>s</w:t>
      </w:r>
      <w:r>
        <w:rPr>
          <w:rFonts w:ascii="Times New Roman" w:hAnsi="Times New Roman"/>
          <w:spacing w:val="-3"/>
          <w:szCs w:val="24"/>
        </w:rPr>
        <w:t xml:space="preserve"> </w:t>
      </w:r>
      <w:r w:rsidR="005E51D1" w:rsidRPr="00B800EA">
        <w:rPr>
          <w:rFonts w:ascii="Times New Roman" w:hAnsi="Times New Roman"/>
          <w:spacing w:val="-3"/>
          <w:szCs w:val="24"/>
        </w:rPr>
        <w:t xml:space="preserve">62-4.070(3), </w:t>
      </w:r>
      <w:r>
        <w:rPr>
          <w:rFonts w:ascii="Times New Roman" w:hAnsi="Times New Roman"/>
          <w:spacing w:val="-3"/>
          <w:szCs w:val="24"/>
        </w:rPr>
        <w:t xml:space="preserve">F.A.C., </w:t>
      </w:r>
      <w:r w:rsidR="00335B3E">
        <w:rPr>
          <w:rFonts w:ascii="Times New Roman" w:hAnsi="Times New Roman"/>
          <w:spacing w:val="-3"/>
          <w:szCs w:val="24"/>
        </w:rPr>
        <w:t xml:space="preserve">Permit No. </w:t>
      </w:r>
      <w:r w:rsidR="005E51D1">
        <w:rPr>
          <w:rFonts w:ascii="Times New Roman" w:hAnsi="Times New Roman"/>
          <w:spacing w:val="-3"/>
          <w:szCs w:val="24"/>
        </w:rPr>
        <w:t>0570229-008-AC</w:t>
      </w:r>
      <w:r>
        <w:rPr>
          <w:rFonts w:ascii="Times New Roman" w:hAnsi="Times New Roman"/>
          <w:spacing w:val="-3"/>
          <w:szCs w:val="24"/>
        </w:rPr>
        <w:t xml:space="preserve">, </w:t>
      </w:r>
      <w:r w:rsidR="003B4884">
        <w:rPr>
          <w:rFonts w:ascii="Times New Roman" w:hAnsi="Times New Roman"/>
          <w:spacing w:val="-3"/>
          <w:szCs w:val="24"/>
        </w:rPr>
        <w:t>and Rule 1-3.52, Rules of the EPC</w:t>
      </w:r>
      <w:r w:rsidR="00235AFE">
        <w:rPr>
          <w:rFonts w:ascii="Times New Roman" w:hAnsi="Times New Roman"/>
          <w:spacing w:val="-3"/>
          <w:szCs w:val="24"/>
        </w:rPr>
        <w:t>]</w:t>
      </w:r>
    </w:p>
    <w:p w:rsidR="00235AFE" w:rsidRDefault="00235AF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tbl>
      <w:tblPr>
        <w:tblW w:w="8284" w:type="dxa"/>
        <w:tblInd w:w="464" w:type="dxa"/>
        <w:tblLook w:val="04A0" w:firstRow="1" w:lastRow="0" w:firstColumn="1" w:lastColumn="0" w:noHBand="0" w:noVBand="1"/>
      </w:tblPr>
      <w:tblGrid>
        <w:gridCol w:w="1110"/>
        <w:gridCol w:w="3034"/>
        <w:gridCol w:w="1710"/>
        <w:gridCol w:w="2430"/>
      </w:tblGrid>
      <w:tr w:rsidR="00DC1FAD" w:rsidRPr="008B60E0" w:rsidTr="000D083B">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u w:val="single"/>
              </w:rPr>
            </w:pPr>
            <w:r w:rsidRPr="008B60E0">
              <w:rPr>
                <w:rFonts w:ascii="Times New Roman" w:hAnsi="Times New Roman"/>
                <w:color w:val="000000"/>
                <w:szCs w:val="24"/>
                <w:u w:val="single"/>
              </w:rPr>
              <w:t>Emission Unit</w:t>
            </w:r>
          </w:p>
        </w:tc>
        <w:tc>
          <w:tcPr>
            <w:tcW w:w="3034" w:type="dxa"/>
            <w:tcBorders>
              <w:top w:val="single" w:sz="4" w:space="0" w:color="auto"/>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both"/>
              <w:rPr>
                <w:rFonts w:ascii="Times New Roman" w:hAnsi="Times New Roman"/>
                <w:color w:val="000000"/>
                <w:szCs w:val="24"/>
                <w:u w:val="single"/>
              </w:rPr>
            </w:pPr>
            <w:r w:rsidRPr="008B60E0">
              <w:rPr>
                <w:rFonts w:ascii="Times New Roman" w:hAnsi="Times New Roman"/>
                <w:color w:val="000000"/>
                <w:spacing w:val="-3"/>
                <w:szCs w:val="24"/>
                <w:u w:val="single"/>
              </w:rPr>
              <w:t>Source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u w:val="single"/>
              </w:rPr>
            </w:pPr>
            <w:r w:rsidRPr="008B60E0">
              <w:rPr>
                <w:rFonts w:ascii="Times New Roman" w:hAnsi="Times New Roman"/>
                <w:color w:val="000000"/>
                <w:szCs w:val="24"/>
                <w:u w:val="single"/>
              </w:rPr>
              <w:t>Allowable</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u w:val="single"/>
              </w:rPr>
            </w:pPr>
            <w:r w:rsidRPr="008B60E0">
              <w:rPr>
                <w:rFonts w:ascii="Times New Roman" w:hAnsi="Times New Roman"/>
                <w:color w:val="000000"/>
                <w:szCs w:val="24"/>
                <w:u w:val="single"/>
              </w:rPr>
              <w:t>VE Standard</w:t>
            </w:r>
          </w:p>
        </w:tc>
      </w:tr>
      <w:tr w:rsidR="00DC1FAD" w:rsidRPr="008B60E0" w:rsidTr="000D083B">
        <w:trPr>
          <w:trHeight w:val="315"/>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001</w:t>
            </w:r>
          </w:p>
        </w:tc>
        <w:tc>
          <w:tcPr>
            <w:tcW w:w="3034"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both"/>
              <w:rPr>
                <w:rFonts w:ascii="Times New Roman" w:hAnsi="Times New Roman"/>
                <w:color w:val="000000"/>
                <w:szCs w:val="24"/>
              </w:rPr>
            </w:pPr>
            <w:r>
              <w:rPr>
                <w:rFonts w:ascii="Times New Roman" w:hAnsi="Times New Roman"/>
                <w:color w:val="000000"/>
                <w:spacing w:val="-3"/>
                <w:szCs w:val="24"/>
              </w:rPr>
              <w:t>Batch Reactor Mix Tank</w:t>
            </w:r>
          </w:p>
        </w:tc>
        <w:tc>
          <w:tcPr>
            <w:tcW w:w="1710"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0.03 gr/</w:t>
            </w:r>
            <w:proofErr w:type="spellStart"/>
            <w:r w:rsidRPr="008B60E0">
              <w:rPr>
                <w:rFonts w:ascii="Times New Roman" w:hAnsi="Times New Roman"/>
                <w:color w:val="000000"/>
                <w:szCs w:val="24"/>
              </w:rPr>
              <w:t>dscf</w:t>
            </w:r>
            <w:proofErr w:type="spellEnd"/>
          </w:p>
        </w:tc>
        <w:tc>
          <w:tcPr>
            <w:tcW w:w="243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5% opacity</w:t>
            </w:r>
          </w:p>
        </w:tc>
      </w:tr>
      <w:tr w:rsidR="00DC1FAD" w:rsidRPr="008B60E0" w:rsidTr="000D083B">
        <w:trPr>
          <w:trHeight w:val="315"/>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002</w:t>
            </w:r>
          </w:p>
        </w:tc>
        <w:tc>
          <w:tcPr>
            <w:tcW w:w="3034"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B831B6">
            <w:pPr>
              <w:widowControl/>
              <w:jc w:val="both"/>
              <w:rPr>
                <w:rFonts w:ascii="Times New Roman" w:hAnsi="Times New Roman"/>
                <w:color w:val="000000"/>
                <w:szCs w:val="24"/>
              </w:rPr>
            </w:pPr>
            <w:r w:rsidRPr="008B60E0">
              <w:rPr>
                <w:rFonts w:ascii="Times New Roman" w:hAnsi="Times New Roman"/>
                <w:color w:val="000000"/>
                <w:spacing w:val="-3"/>
                <w:szCs w:val="24"/>
              </w:rPr>
              <w:t>Railcar Load</w:t>
            </w:r>
            <w:r>
              <w:rPr>
                <w:rFonts w:ascii="Times New Roman" w:hAnsi="Times New Roman"/>
                <w:color w:val="000000"/>
                <w:spacing w:val="-3"/>
                <w:szCs w:val="24"/>
              </w:rPr>
              <w:t>ing</w:t>
            </w:r>
          </w:p>
        </w:tc>
        <w:tc>
          <w:tcPr>
            <w:tcW w:w="1710"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Pr>
                <w:rFonts w:ascii="Times New Roman" w:hAnsi="Times New Roman"/>
                <w:color w:val="000000"/>
                <w:szCs w:val="24"/>
              </w:rPr>
              <w:t>n/a</w:t>
            </w:r>
          </w:p>
        </w:tc>
        <w:tc>
          <w:tcPr>
            <w:tcW w:w="243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5% opacity</w:t>
            </w:r>
          </w:p>
        </w:tc>
      </w:tr>
      <w:tr w:rsidR="00DC1FAD" w:rsidRPr="008B60E0" w:rsidTr="000D083B">
        <w:trPr>
          <w:trHeight w:val="315"/>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003</w:t>
            </w:r>
          </w:p>
        </w:tc>
        <w:tc>
          <w:tcPr>
            <w:tcW w:w="3034"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both"/>
              <w:rPr>
                <w:rFonts w:ascii="Times New Roman" w:hAnsi="Times New Roman"/>
                <w:color w:val="000000"/>
                <w:szCs w:val="24"/>
              </w:rPr>
            </w:pPr>
            <w:r w:rsidRPr="008B60E0">
              <w:rPr>
                <w:rFonts w:ascii="Times New Roman" w:hAnsi="Times New Roman"/>
                <w:color w:val="000000"/>
                <w:spacing w:val="-3"/>
                <w:szCs w:val="24"/>
              </w:rPr>
              <w:t>Material Handling Building</w:t>
            </w:r>
          </w:p>
        </w:tc>
        <w:tc>
          <w:tcPr>
            <w:tcW w:w="1710"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n/a</w:t>
            </w:r>
          </w:p>
        </w:tc>
        <w:tc>
          <w:tcPr>
            <w:tcW w:w="243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5% opacity</w:t>
            </w:r>
          </w:p>
        </w:tc>
      </w:tr>
      <w:tr w:rsidR="00DC1FAD" w:rsidRPr="008B60E0" w:rsidTr="000D083B">
        <w:trPr>
          <w:trHeight w:val="315"/>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004</w:t>
            </w:r>
          </w:p>
        </w:tc>
        <w:tc>
          <w:tcPr>
            <w:tcW w:w="3034"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rPr>
                <w:rFonts w:ascii="Times New Roman" w:hAnsi="Times New Roman"/>
                <w:color w:val="000000"/>
                <w:szCs w:val="24"/>
              </w:rPr>
            </w:pPr>
            <w:r w:rsidRPr="008B60E0">
              <w:rPr>
                <w:rFonts w:ascii="Times New Roman" w:hAnsi="Times New Roman"/>
                <w:color w:val="000000"/>
                <w:szCs w:val="24"/>
              </w:rPr>
              <w:t>Bauxite</w:t>
            </w:r>
            <w:r>
              <w:rPr>
                <w:rFonts w:ascii="Times New Roman" w:hAnsi="Times New Roman"/>
                <w:color w:val="000000"/>
                <w:szCs w:val="24"/>
              </w:rPr>
              <w:t>/AAS</w:t>
            </w:r>
            <w:r w:rsidRPr="008B60E0">
              <w:rPr>
                <w:rFonts w:ascii="Times New Roman" w:hAnsi="Times New Roman"/>
                <w:color w:val="000000"/>
                <w:szCs w:val="24"/>
              </w:rPr>
              <w:t xml:space="preserve"> Storage Silo</w:t>
            </w:r>
          </w:p>
        </w:tc>
        <w:tc>
          <w:tcPr>
            <w:tcW w:w="1710" w:type="dxa"/>
            <w:tcBorders>
              <w:top w:val="nil"/>
              <w:left w:val="nil"/>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Pr>
                <w:rFonts w:ascii="Times New Roman" w:hAnsi="Times New Roman"/>
                <w:color w:val="000000"/>
                <w:szCs w:val="24"/>
              </w:rPr>
              <w:t>n/a</w:t>
            </w:r>
          </w:p>
        </w:tc>
        <w:tc>
          <w:tcPr>
            <w:tcW w:w="2430" w:type="dxa"/>
            <w:tcBorders>
              <w:top w:val="nil"/>
              <w:left w:val="single" w:sz="4" w:space="0" w:color="auto"/>
              <w:bottom w:val="single" w:sz="4" w:space="0" w:color="auto"/>
              <w:right w:val="single" w:sz="4" w:space="0" w:color="auto"/>
            </w:tcBorders>
            <w:shd w:val="clear" w:color="auto" w:fill="auto"/>
            <w:noWrap/>
            <w:vAlign w:val="bottom"/>
            <w:hideMark/>
          </w:tcPr>
          <w:p w:rsidR="00DC1FAD" w:rsidRPr="008B60E0" w:rsidRDefault="00DC1FAD" w:rsidP="008B60E0">
            <w:pPr>
              <w:widowControl/>
              <w:jc w:val="center"/>
              <w:rPr>
                <w:rFonts w:ascii="Times New Roman" w:hAnsi="Times New Roman"/>
                <w:color w:val="000000"/>
                <w:szCs w:val="24"/>
              </w:rPr>
            </w:pPr>
            <w:r w:rsidRPr="008B60E0">
              <w:rPr>
                <w:rFonts w:ascii="Times New Roman" w:hAnsi="Times New Roman"/>
                <w:color w:val="000000"/>
                <w:szCs w:val="24"/>
              </w:rPr>
              <w:t>5% opacity</w:t>
            </w:r>
          </w:p>
        </w:tc>
      </w:tr>
      <w:tr w:rsidR="00DC1FAD" w:rsidRPr="0087156D" w:rsidTr="000D083B">
        <w:trPr>
          <w:gridAfter w:val="3"/>
          <w:wAfter w:w="7174" w:type="dxa"/>
          <w:trHeight w:val="315"/>
        </w:trPr>
        <w:tc>
          <w:tcPr>
            <w:tcW w:w="1110" w:type="dxa"/>
            <w:tcBorders>
              <w:top w:val="single" w:sz="4" w:space="0" w:color="auto"/>
            </w:tcBorders>
            <w:shd w:val="clear" w:color="auto" w:fill="auto"/>
            <w:noWrap/>
            <w:vAlign w:val="bottom"/>
            <w:hideMark/>
          </w:tcPr>
          <w:p w:rsidR="00DC1FAD" w:rsidRPr="00A36B4D" w:rsidRDefault="00DC1FAD" w:rsidP="00A76D22">
            <w:pPr>
              <w:widowControl/>
              <w:jc w:val="center"/>
              <w:rPr>
                <w:rFonts w:ascii="Times New Roman" w:hAnsi="Times New Roman"/>
                <w:color w:val="000000"/>
                <w:szCs w:val="24"/>
              </w:rPr>
            </w:pPr>
          </w:p>
        </w:tc>
      </w:tr>
    </w:tbl>
    <w:p w:rsidR="003A6548" w:rsidRDefault="003A6548" w:rsidP="00670CA8">
      <w:pPr>
        <w:tabs>
          <w:tab w:val="left" w:pos="-720"/>
          <w:tab w:val="left" w:pos="0"/>
          <w:tab w:val="left" w:pos="720"/>
          <w:tab w:val="left" w:pos="1152"/>
          <w:tab w:val="left" w:pos="1440"/>
          <w:tab w:val="left" w:pos="2160"/>
          <w:tab w:val="left" w:pos="2880"/>
          <w:tab w:val="left" w:pos="3600"/>
          <w:tab w:val="left" w:pos="396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6.</w:t>
      </w:r>
      <w:r>
        <w:rPr>
          <w:rFonts w:ascii="Times New Roman" w:hAnsi="Times New Roman"/>
          <w:spacing w:val="-3"/>
          <w:szCs w:val="24"/>
        </w:rPr>
        <w:tab/>
        <w:t>In order to demonstrate compliance with the limitations of Specific Condition No. 5, the following operating limits shall not be exceeded on a twelve consecutive month period:</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[Rule 62-4.070(3), F.A.C. and Permit No. 0570229-008-AC]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u w:val="single"/>
        </w:rPr>
      </w:pPr>
      <w:r>
        <w:rPr>
          <w:rFonts w:ascii="Times New Roman" w:hAnsi="Times New Roman"/>
          <w:spacing w:val="-3"/>
          <w:szCs w:val="24"/>
        </w:rPr>
        <w:tab/>
      </w:r>
      <w:r>
        <w:rPr>
          <w:rFonts w:ascii="Times New Roman" w:hAnsi="Times New Roman"/>
          <w:spacing w:val="-3"/>
          <w:szCs w:val="24"/>
          <w:u w:val="single"/>
        </w:rPr>
        <w:t>Process/Description</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u w:val="single"/>
        </w:rPr>
        <w:t>Limit</w:t>
      </w:r>
    </w:p>
    <w:p w:rsidR="00235AFE" w:rsidRDefault="00235AFE">
      <w:pPr>
        <w:numPr>
          <w:ilvl w:val="0"/>
          <w:numId w:val="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005"/>
        <w:jc w:val="both"/>
        <w:textAlignment w:val="baseline"/>
        <w:rPr>
          <w:rFonts w:ascii="Times New Roman" w:hAnsi="Times New Roman"/>
          <w:spacing w:val="-3"/>
          <w:szCs w:val="24"/>
        </w:rPr>
      </w:pPr>
      <w:r>
        <w:rPr>
          <w:rFonts w:ascii="Times New Roman" w:hAnsi="Times New Roman"/>
          <w:spacing w:val="-3"/>
          <w:szCs w:val="24"/>
        </w:rPr>
        <w:t>Maximum production rate</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60 tons per batch (dry basis)</w:t>
      </w:r>
    </w:p>
    <w:p w:rsidR="00235AFE" w:rsidRDefault="00235AFE">
      <w:pPr>
        <w:numPr>
          <w:ilvl w:val="0"/>
          <w:numId w:val="6"/>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005"/>
        <w:jc w:val="both"/>
        <w:textAlignment w:val="baseline"/>
        <w:rPr>
          <w:rFonts w:ascii="Times New Roman" w:hAnsi="Times New Roman"/>
          <w:spacing w:val="-3"/>
          <w:szCs w:val="24"/>
        </w:rPr>
      </w:pPr>
      <w:r>
        <w:rPr>
          <w:rFonts w:ascii="Times New Roman" w:hAnsi="Times New Roman"/>
          <w:spacing w:val="-3"/>
          <w:szCs w:val="24"/>
        </w:rPr>
        <w:t>Reverse</w:t>
      </w:r>
      <w:r w:rsidR="00D32F17">
        <w:rPr>
          <w:rFonts w:ascii="Times New Roman" w:hAnsi="Times New Roman"/>
          <w:spacing w:val="-3"/>
          <w:szCs w:val="24"/>
        </w:rPr>
        <w:t>/Straight</w:t>
      </w:r>
      <w:r>
        <w:rPr>
          <w:rFonts w:ascii="Times New Roman" w:hAnsi="Times New Roman"/>
          <w:spacing w:val="-3"/>
          <w:szCs w:val="24"/>
        </w:rPr>
        <w:t xml:space="preserve"> Mix Process</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3 batches/day, 1,095 batches/yr.</w:t>
      </w:r>
    </w:p>
    <w:p w:rsidR="00235AFE" w:rsidRDefault="00235AFE">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005"/>
        <w:jc w:val="both"/>
        <w:textAlignment w:val="baseline"/>
        <w:rPr>
          <w:rFonts w:ascii="Times New Roman" w:hAnsi="Times New Roman"/>
          <w:spacing w:val="-3"/>
          <w:szCs w:val="24"/>
        </w:rPr>
      </w:pPr>
      <w:r>
        <w:rPr>
          <w:rFonts w:ascii="Times New Roman" w:hAnsi="Times New Roman"/>
          <w:spacing w:val="-3"/>
          <w:szCs w:val="24"/>
        </w:rPr>
        <w:t>Bauxite Usage</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20,000 tons/yr.</w:t>
      </w:r>
      <w:r w:rsidR="00846A03">
        <w:rPr>
          <w:rFonts w:ascii="Times New Roman" w:hAnsi="Times New Roman"/>
          <w:spacing w:val="-3"/>
          <w:szCs w:val="24"/>
        </w:rPr>
        <w:t xml:space="preserve"> (*) </w:t>
      </w:r>
    </w:p>
    <w:p w:rsidR="00235AFE" w:rsidRDefault="00235AFE" w:rsidP="000303F4">
      <w:pPr>
        <w:numPr>
          <w:ilvl w:val="0"/>
          <w:numId w:val="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spacing w:after="120"/>
        <w:ind w:left="1005"/>
        <w:jc w:val="both"/>
        <w:textAlignment w:val="baseline"/>
        <w:rPr>
          <w:rFonts w:ascii="Times New Roman" w:hAnsi="Times New Roman"/>
          <w:spacing w:val="-3"/>
          <w:szCs w:val="24"/>
        </w:rPr>
      </w:pPr>
      <w:r>
        <w:rPr>
          <w:rFonts w:ascii="Times New Roman" w:hAnsi="Times New Roman"/>
          <w:spacing w:val="-3"/>
          <w:szCs w:val="24"/>
        </w:rPr>
        <w:t xml:space="preserve">Maximum Alternate Alumina (AAS) </w:t>
      </w:r>
      <w:r>
        <w:rPr>
          <w:rFonts w:ascii="Times New Roman" w:hAnsi="Times New Roman"/>
          <w:spacing w:val="-3"/>
          <w:szCs w:val="24"/>
        </w:rPr>
        <w:tab/>
      </w:r>
      <w:r>
        <w:rPr>
          <w:rFonts w:ascii="Times New Roman" w:hAnsi="Times New Roman"/>
          <w:spacing w:val="-3"/>
          <w:szCs w:val="24"/>
        </w:rPr>
        <w:tab/>
        <w:t>2,000 tons/yr.</w:t>
      </w:r>
      <w:r w:rsidR="00846A03">
        <w:rPr>
          <w:rFonts w:ascii="Times New Roman" w:hAnsi="Times New Roman"/>
          <w:spacing w:val="-3"/>
          <w:szCs w:val="24"/>
        </w:rPr>
        <w:t xml:space="preserve"> (*)</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Source usage* (on a dry weight basis)</w:t>
      </w:r>
    </w:p>
    <w:p w:rsidR="00335B3E" w:rsidRDefault="00335B3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35B3E" w:rsidRDefault="005E00D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7.</w:t>
      </w:r>
      <w:r>
        <w:rPr>
          <w:rFonts w:ascii="Times New Roman" w:hAnsi="Times New Roman"/>
          <w:spacing w:val="-3"/>
          <w:szCs w:val="24"/>
        </w:rPr>
        <w:tab/>
      </w:r>
      <w:r w:rsidR="000B457C">
        <w:rPr>
          <w:rFonts w:ascii="Times New Roman" w:hAnsi="Times New Roman"/>
          <w:spacing w:val="-3"/>
          <w:szCs w:val="24"/>
        </w:rPr>
        <w:t>I</w:t>
      </w:r>
      <w:r>
        <w:rPr>
          <w:rFonts w:ascii="Times New Roman" w:hAnsi="Times New Roman"/>
          <w:spacing w:val="-3"/>
          <w:szCs w:val="24"/>
        </w:rPr>
        <w:t xml:space="preserve">n order </w:t>
      </w:r>
      <w:r w:rsidRPr="00B800EA">
        <w:rPr>
          <w:rFonts w:ascii="Times New Roman" w:hAnsi="Times New Roman"/>
          <w:spacing w:val="-3"/>
          <w:szCs w:val="24"/>
        </w:rPr>
        <w:t xml:space="preserve">to limit the facility’s potential to emit, </w:t>
      </w:r>
      <w:r w:rsidR="000B457C">
        <w:rPr>
          <w:rFonts w:ascii="Times New Roman" w:hAnsi="Times New Roman"/>
          <w:spacing w:val="-3"/>
          <w:szCs w:val="24"/>
        </w:rPr>
        <w:t xml:space="preserve">the </w:t>
      </w:r>
      <w:r w:rsidRPr="00B800EA">
        <w:rPr>
          <w:rFonts w:ascii="Times New Roman" w:hAnsi="Times New Roman"/>
          <w:spacing w:val="-3"/>
          <w:szCs w:val="24"/>
        </w:rPr>
        <w:t xml:space="preserve">hours of operation for the </w:t>
      </w:r>
      <w:r>
        <w:rPr>
          <w:rFonts w:ascii="Times New Roman" w:hAnsi="Times New Roman"/>
          <w:spacing w:val="-3"/>
          <w:szCs w:val="24"/>
        </w:rPr>
        <w:t>R</w:t>
      </w:r>
      <w:r w:rsidRPr="00B800EA">
        <w:rPr>
          <w:rFonts w:ascii="Times New Roman" w:hAnsi="Times New Roman"/>
          <w:spacing w:val="-3"/>
          <w:szCs w:val="24"/>
        </w:rPr>
        <w:t xml:space="preserve">ailcar </w:t>
      </w:r>
      <w:r>
        <w:rPr>
          <w:rFonts w:ascii="Times New Roman" w:hAnsi="Times New Roman"/>
          <w:spacing w:val="-3"/>
          <w:szCs w:val="24"/>
        </w:rPr>
        <w:t>L</w:t>
      </w:r>
      <w:r w:rsidRPr="00B800EA">
        <w:rPr>
          <w:rFonts w:ascii="Times New Roman" w:hAnsi="Times New Roman"/>
          <w:spacing w:val="-3"/>
          <w:szCs w:val="24"/>
        </w:rPr>
        <w:t>oading</w:t>
      </w:r>
      <w:r w:rsidR="00682689">
        <w:rPr>
          <w:rFonts w:ascii="Times New Roman" w:hAnsi="Times New Roman"/>
          <w:spacing w:val="-3"/>
          <w:szCs w:val="24"/>
        </w:rPr>
        <w:t xml:space="preserve"> operation shall not exceed 1,138 </w:t>
      </w:r>
      <w:r w:rsidRPr="00B800EA">
        <w:rPr>
          <w:rFonts w:ascii="Times New Roman" w:hAnsi="Times New Roman"/>
          <w:spacing w:val="-3"/>
          <w:szCs w:val="24"/>
        </w:rPr>
        <w:t xml:space="preserve">hours per 12 consecutive month period.  Hours of operation for the activities inside the </w:t>
      </w:r>
      <w:r>
        <w:rPr>
          <w:rFonts w:ascii="Times New Roman" w:hAnsi="Times New Roman"/>
          <w:spacing w:val="-3"/>
          <w:szCs w:val="24"/>
        </w:rPr>
        <w:t>M</w:t>
      </w:r>
      <w:r w:rsidRPr="00B800EA">
        <w:rPr>
          <w:rFonts w:ascii="Times New Roman" w:hAnsi="Times New Roman"/>
          <w:spacing w:val="-3"/>
          <w:szCs w:val="24"/>
        </w:rPr>
        <w:t xml:space="preserve">aterial </w:t>
      </w:r>
      <w:r>
        <w:rPr>
          <w:rFonts w:ascii="Times New Roman" w:hAnsi="Times New Roman"/>
          <w:spacing w:val="-3"/>
          <w:szCs w:val="24"/>
        </w:rPr>
        <w:t>H</w:t>
      </w:r>
      <w:r w:rsidRPr="00B800EA">
        <w:rPr>
          <w:rFonts w:ascii="Times New Roman" w:hAnsi="Times New Roman"/>
          <w:spacing w:val="-3"/>
          <w:szCs w:val="24"/>
        </w:rPr>
        <w:t xml:space="preserve">andling </w:t>
      </w:r>
      <w:r>
        <w:rPr>
          <w:rFonts w:ascii="Times New Roman" w:hAnsi="Times New Roman"/>
          <w:spacing w:val="-3"/>
          <w:szCs w:val="24"/>
        </w:rPr>
        <w:t>B</w:t>
      </w:r>
      <w:r w:rsidRPr="00B800EA">
        <w:rPr>
          <w:rFonts w:ascii="Times New Roman" w:hAnsi="Times New Roman"/>
          <w:spacing w:val="-3"/>
          <w:szCs w:val="24"/>
        </w:rPr>
        <w:t xml:space="preserve">uilding </w:t>
      </w:r>
      <w:r>
        <w:rPr>
          <w:rFonts w:ascii="Times New Roman" w:hAnsi="Times New Roman"/>
          <w:spacing w:val="-3"/>
          <w:szCs w:val="24"/>
        </w:rPr>
        <w:t xml:space="preserve">and the Bauxite/AAS Storage Silo </w:t>
      </w:r>
      <w:r w:rsidRPr="00B800EA">
        <w:rPr>
          <w:rFonts w:ascii="Times New Roman" w:hAnsi="Times New Roman"/>
          <w:spacing w:val="-3"/>
          <w:szCs w:val="24"/>
        </w:rPr>
        <w:t>are not limited.</w:t>
      </w:r>
    </w:p>
    <w:p w:rsidR="005E00D1" w:rsidRDefault="005E00D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800EA">
        <w:rPr>
          <w:rFonts w:ascii="Times New Roman" w:hAnsi="Times New Roman"/>
          <w:spacing w:val="-3"/>
          <w:szCs w:val="24"/>
        </w:rPr>
        <w:t>[</w:t>
      </w:r>
      <w:r w:rsidR="00335B3E" w:rsidRPr="00335B3E">
        <w:rPr>
          <w:rFonts w:ascii="Times New Roman" w:hAnsi="Times New Roman"/>
          <w:spacing w:val="-3"/>
          <w:szCs w:val="24"/>
        </w:rPr>
        <w:t>Rule 62-4.070(3), F.A.C. and Permit No. 0570229-008-AC</w:t>
      </w:r>
      <w:r w:rsidRPr="00B800EA">
        <w:rPr>
          <w:rFonts w:ascii="Times New Roman" w:hAnsi="Times New Roman"/>
          <w:spacing w:val="-3"/>
          <w:szCs w:val="24"/>
        </w:rPr>
        <w:t>]</w:t>
      </w:r>
    </w:p>
    <w:p w:rsidR="00235AFE" w:rsidRDefault="00957C7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8</w:t>
      </w:r>
      <w:r w:rsidR="00235AFE">
        <w:rPr>
          <w:rFonts w:ascii="Times New Roman" w:hAnsi="Times New Roman"/>
          <w:spacing w:val="-3"/>
          <w:szCs w:val="24"/>
        </w:rPr>
        <w:t>.</w:t>
      </w:r>
      <w:r w:rsidR="00235AFE">
        <w:rPr>
          <w:rFonts w:ascii="Times New Roman" w:hAnsi="Times New Roman"/>
          <w:spacing w:val="-3"/>
          <w:szCs w:val="24"/>
        </w:rPr>
        <w:tab/>
        <w:t xml:space="preserve">Test the exhausts of </w:t>
      </w:r>
      <w:r w:rsidR="000B457C">
        <w:rPr>
          <w:rFonts w:ascii="Times New Roman" w:hAnsi="Times New Roman"/>
          <w:spacing w:val="-3"/>
          <w:szCs w:val="24"/>
        </w:rPr>
        <w:t xml:space="preserve">the </w:t>
      </w:r>
      <w:r w:rsidR="00235AFE">
        <w:rPr>
          <w:rFonts w:ascii="Times New Roman" w:hAnsi="Times New Roman"/>
          <w:spacing w:val="-3"/>
          <w:szCs w:val="24"/>
        </w:rPr>
        <w:t>Batch Reactor Mix Tank (EU 001)</w:t>
      </w:r>
      <w:r w:rsidR="0099480E">
        <w:rPr>
          <w:rFonts w:ascii="Times New Roman" w:hAnsi="Times New Roman"/>
          <w:spacing w:val="-3"/>
          <w:szCs w:val="24"/>
        </w:rPr>
        <w:t xml:space="preserve">, </w:t>
      </w:r>
      <w:r w:rsidR="0099480E" w:rsidRPr="008B60E0">
        <w:rPr>
          <w:rFonts w:ascii="Times New Roman" w:hAnsi="Times New Roman"/>
          <w:color w:val="000000"/>
          <w:spacing w:val="-3"/>
          <w:szCs w:val="24"/>
        </w:rPr>
        <w:t>Railcar Load</w:t>
      </w:r>
      <w:r w:rsidR="0099480E">
        <w:rPr>
          <w:rFonts w:ascii="Times New Roman" w:hAnsi="Times New Roman"/>
          <w:color w:val="000000"/>
          <w:spacing w:val="-3"/>
          <w:szCs w:val="24"/>
        </w:rPr>
        <w:t xml:space="preserve">ing (EU 002), </w:t>
      </w:r>
      <w:r w:rsidR="0099480E" w:rsidRPr="008B60E0">
        <w:rPr>
          <w:rFonts w:ascii="Times New Roman" w:hAnsi="Times New Roman"/>
          <w:color w:val="000000"/>
          <w:spacing w:val="-3"/>
          <w:szCs w:val="24"/>
        </w:rPr>
        <w:t>Material Handling Building</w:t>
      </w:r>
      <w:r w:rsidR="0099480E">
        <w:rPr>
          <w:rFonts w:ascii="Times New Roman" w:hAnsi="Times New Roman"/>
          <w:color w:val="000000"/>
          <w:spacing w:val="-3"/>
          <w:szCs w:val="24"/>
        </w:rPr>
        <w:t xml:space="preserve"> (EU 003), </w:t>
      </w:r>
      <w:r w:rsidR="00235AFE">
        <w:rPr>
          <w:rFonts w:ascii="Times New Roman" w:hAnsi="Times New Roman"/>
          <w:spacing w:val="-3"/>
          <w:szCs w:val="24"/>
        </w:rPr>
        <w:t>and Bauxite</w:t>
      </w:r>
      <w:r w:rsidR="0068041A">
        <w:rPr>
          <w:rFonts w:ascii="Times New Roman" w:hAnsi="Times New Roman"/>
          <w:spacing w:val="-3"/>
          <w:szCs w:val="24"/>
        </w:rPr>
        <w:t>/AAS</w:t>
      </w:r>
      <w:r w:rsidR="00235AFE">
        <w:rPr>
          <w:rFonts w:ascii="Times New Roman" w:hAnsi="Times New Roman"/>
          <w:spacing w:val="-3"/>
          <w:szCs w:val="24"/>
        </w:rPr>
        <w:t xml:space="preserve"> Storage Silo</w:t>
      </w:r>
      <w:r w:rsidR="00235AFE" w:rsidRPr="00FC7D65">
        <w:rPr>
          <w:rFonts w:ascii="Times New Roman" w:hAnsi="Times New Roman"/>
          <w:spacing w:val="-3"/>
          <w:szCs w:val="24"/>
        </w:rPr>
        <w:t xml:space="preserve"> </w:t>
      </w:r>
      <w:r w:rsidR="00235AFE">
        <w:rPr>
          <w:rFonts w:ascii="Times New Roman" w:hAnsi="Times New Roman"/>
          <w:spacing w:val="-3"/>
          <w:szCs w:val="24"/>
        </w:rPr>
        <w:t>(EU 004)</w:t>
      </w:r>
      <w:r w:rsidR="00235AFE" w:rsidRPr="008F2311">
        <w:rPr>
          <w:rFonts w:ascii="Times New Roman" w:hAnsi="Times New Roman"/>
          <w:spacing w:val="-3"/>
          <w:szCs w:val="24"/>
        </w:rPr>
        <w:t xml:space="preserve"> for visible emissions annually</w:t>
      </w:r>
      <w:r w:rsidR="00235AFE" w:rsidRPr="00DA4CAC">
        <w:rPr>
          <w:rFonts w:ascii="Times New Roman" w:hAnsi="Times New Roman"/>
          <w:spacing w:val="-3"/>
          <w:szCs w:val="24"/>
        </w:rPr>
        <w:t xml:space="preserve"> </w:t>
      </w:r>
      <w:r w:rsidR="00235AFE" w:rsidRPr="006C14D6">
        <w:rPr>
          <w:rFonts w:ascii="Times New Roman" w:hAnsi="Times New Roman"/>
          <w:spacing w:val="-3"/>
          <w:szCs w:val="24"/>
        </w:rPr>
        <w:t>during each federal fiscal year (October 1 - September 30),</w:t>
      </w:r>
      <w:r w:rsidR="00235AFE" w:rsidRPr="0083631F">
        <w:rPr>
          <w:rFonts w:ascii="Times New Roman" w:hAnsi="Times New Roman"/>
          <w:spacing w:val="-3"/>
          <w:szCs w:val="24"/>
        </w:rPr>
        <w:t xml:space="preserve"> </w:t>
      </w:r>
      <w:r w:rsidR="00235AFE" w:rsidRPr="0083631F">
        <w:rPr>
          <w:rFonts w:ascii="Times New Roman" w:hAnsi="Times New Roman"/>
        </w:rPr>
        <w:t>with</w:t>
      </w:r>
      <w:r w:rsidR="00235AFE">
        <w:rPr>
          <w:rFonts w:ascii="Times New Roman" w:hAnsi="Times New Roman"/>
        </w:rPr>
        <w:t xml:space="preserve"> a target date of </w:t>
      </w:r>
      <w:r w:rsidR="00235AFE" w:rsidRPr="00F91638">
        <w:rPr>
          <w:rFonts w:ascii="Times New Roman" w:hAnsi="Times New Roman"/>
        </w:rPr>
        <w:t>July 30</w:t>
      </w:r>
      <w:r w:rsidR="00235AFE" w:rsidRPr="00F91638">
        <w:rPr>
          <w:rFonts w:ascii="Times New Roman" w:hAnsi="Times New Roman"/>
          <w:vertAlign w:val="superscript"/>
        </w:rPr>
        <w:t>th</w:t>
      </w:r>
      <w:r w:rsidR="00235AFE">
        <w:rPr>
          <w:rFonts w:ascii="Times New Roman" w:hAnsi="Times New Roman"/>
          <w:spacing w:val="-3"/>
          <w:szCs w:val="24"/>
        </w:rPr>
        <w:t xml:space="preserve">, and submit two copies of </w:t>
      </w:r>
      <w:r w:rsidR="000B457C">
        <w:rPr>
          <w:rFonts w:ascii="Times New Roman" w:hAnsi="Times New Roman"/>
          <w:spacing w:val="-3"/>
          <w:szCs w:val="24"/>
        </w:rPr>
        <w:t xml:space="preserve">the </w:t>
      </w:r>
      <w:r w:rsidR="00235AFE">
        <w:rPr>
          <w:rFonts w:ascii="Times New Roman" w:hAnsi="Times New Roman"/>
          <w:spacing w:val="-3"/>
          <w:szCs w:val="24"/>
        </w:rPr>
        <w:t>test data to the Air Management Division of the Environmental Protection Commission of Hillsborough County within forty-five days of such testing.  Testing procedures shall be consistent with the requirements of Rule 62-297.310, F.A.C.</w:t>
      </w:r>
      <w:r w:rsidR="000F0B83">
        <w:rPr>
          <w:rFonts w:ascii="Times New Roman" w:hAnsi="Times New Roman"/>
          <w:spacing w:val="-3"/>
          <w:szCs w:val="24"/>
        </w:rPr>
        <w:t xml:space="preserve">  Addi</w:t>
      </w:r>
      <w:r w:rsidR="0099480E">
        <w:rPr>
          <w:rFonts w:ascii="Times New Roman" w:hAnsi="Times New Roman"/>
          <w:spacing w:val="-3"/>
          <w:szCs w:val="24"/>
        </w:rPr>
        <w:t xml:space="preserve">tionally, </w:t>
      </w:r>
      <w:r w:rsidR="00FB3F35">
        <w:rPr>
          <w:rFonts w:ascii="Times New Roman" w:hAnsi="Times New Roman"/>
          <w:spacing w:val="-3"/>
          <w:szCs w:val="24"/>
        </w:rPr>
        <w:t xml:space="preserve">the </w:t>
      </w:r>
      <w:r w:rsidR="00512B02">
        <w:rPr>
          <w:rFonts w:ascii="Times New Roman" w:hAnsi="Times New Roman"/>
          <w:spacing w:val="-3"/>
          <w:szCs w:val="24"/>
        </w:rPr>
        <w:t xml:space="preserve">visible emissions </w:t>
      </w:r>
      <w:r w:rsidR="0099480E">
        <w:rPr>
          <w:rFonts w:ascii="Times New Roman" w:hAnsi="Times New Roman"/>
          <w:spacing w:val="-3"/>
          <w:szCs w:val="24"/>
        </w:rPr>
        <w:t xml:space="preserve">testing of EU 002 and EU 003 shall be conducted </w:t>
      </w:r>
      <w:r w:rsidR="00512B02">
        <w:rPr>
          <w:rFonts w:ascii="Times New Roman" w:hAnsi="Times New Roman"/>
          <w:spacing w:val="-3"/>
          <w:szCs w:val="24"/>
        </w:rPr>
        <w:t>for each of the following</w:t>
      </w:r>
      <w:r w:rsidR="000F0B83">
        <w:rPr>
          <w:rFonts w:ascii="Times New Roman" w:hAnsi="Times New Roman"/>
          <w:spacing w:val="-3"/>
          <w:szCs w:val="24"/>
        </w:rPr>
        <w:t xml:space="preserve"> scenarios</w:t>
      </w:r>
      <w:r w:rsidR="0099480E">
        <w:rPr>
          <w:rFonts w:ascii="Times New Roman" w:hAnsi="Times New Roman"/>
          <w:spacing w:val="-3"/>
          <w:szCs w:val="24"/>
        </w:rPr>
        <w:t>:</w:t>
      </w:r>
    </w:p>
    <w:p w:rsidR="0099480E" w:rsidRDefault="0099480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9480E" w:rsidRPr="008533DF" w:rsidRDefault="0099480E" w:rsidP="009948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highlight w:val="yellow"/>
        </w:rPr>
      </w:pPr>
      <w:r>
        <w:rPr>
          <w:rFonts w:ascii="Times New Roman" w:hAnsi="Times New Roman"/>
          <w:spacing w:val="-3"/>
        </w:rPr>
        <w:tab/>
        <w:t>A</w:t>
      </w:r>
      <w:r w:rsidRPr="00B57B67">
        <w:rPr>
          <w:rFonts w:ascii="Times New Roman" w:hAnsi="Times New Roman"/>
          <w:spacing w:val="-3"/>
        </w:rPr>
        <w:t>)  The storage building while the</w:t>
      </w:r>
      <w:r w:rsidR="00FB3F35" w:rsidRPr="00B57B67">
        <w:rPr>
          <w:rFonts w:ascii="Times New Roman" w:hAnsi="Times New Roman"/>
          <w:spacing w:val="-3"/>
        </w:rPr>
        <w:t xml:space="preserve"> </w:t>
      </w:r>
      <w:proofErr w:type="spellStart"/>
      <w:r w:rsidR="00FB3F35" w:rsidRPr="00B57B67">
        <w:rPr>
          <w:rFonts w:ascii="Times New Roman" w:hAnsi="Times New Roman"/>
          <w:spacing w:val="-3"/>
        </w:rPr>
        <w:t>hammermill</w:t>
      </w:r>
      <w:proofErr w:type="spellEnd"/>
      <w:r w:rsidR="005370D2" w:rsidRPr="00B57B67">
        <w:rPr>
          <w:rFonts w:ascii="Times New Roman" w:hAnsi="Times New Roman"/>
          <w:spacing w:val="-3"/>
        </w:rPr>
        <w:t xml:space="preserve"> crusher and front-</w:t>
      </w:r>
      <w:r w:rsidRPr="00B57B67">
        <w:rPr>
          <w:rFonts w:ascii="Times New Roman" w:hAnsi="Times New Roman"/>
          <w:spacing w:val="-3"/>
        </w:rPr>
        <w:t xml:space="preserve">end loader are operating.  </w:t>
      </w:r>
    </w:p>
    <w:p w:rsidR="0099480E" w:rsidRDefault="0099480E" w:rsidP="000302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hanging="1080"/>
        <w:jc w:val="both"/>
        <w:rPr>
          <w:rFonts w:ascii="Times New Roman" w:hAnsi="Times New Roman"/>
          <w:spacing w:val="-3"/>
        </w:rPr>
      </w:pPr>
      <w:r w:rsidRPr="00B57B67">
        <w:rPr>
          <w:rFonts w:ascii="Times New Roman" w:hAnsi="Times New Roman"/>
          <w:spacing w:val="-3"/>
        </w:rPr>
        <w:tab/>
        <w:t xml:space="preserve">B)  The storage building during truck unloading.  If a truck is not unloaded </w:t>
      </w:r>
      <w:r w:rsidR="00512B02" w:rsidRPr="00B57B67">
        <w:rPr>
          <w:rFonts w:ascii="Times New Roman" w:hAnsi="Times New Roman"/>
          <w:spacing w:val="-3"/>
        </w:rPr>
        <w:t>during the federal fiscal year</w:t>
      </w:r>
      <w:r w:rsidRPr="00B57B67">
        <w:rPr>
          <w:rFonts w:ascii="Times New Roman" w:hAnsi="Times New Roman"/>
          <w:spacing w:val="-3"/>
        </w:rPr>
        <w:t>,</w:t>
      </w:r>
      <w:r w:rsidR="00512B02" w:rsidRPr="00B57B67">
        <w:rPr>
          <w:rFonts w:ascii="Times New Roman" w:hAnsi="Times New Roman"/>
          <w:spacing w:val="-3"/>
        </w:rPr>
        <w:t xml:space="preserve"> notify the Air Compliance Section of the Environmental Protection Commission of Hillsborough County in writing and</w:t>
      </w:r>
      <w:r w:rsidRPr="00B57B67">
        <w:rPr>
          <w:rFonts w:ascii="Times New Roman" w:hAnsi="Times New Roman"/>
          <w:spacing w:val="-3"/>
        </w:rPr>
        <w:t xml:space="preserve"> test the next truck that is unloaded at the facility for opacity.</w:t>
      </w:r>
      <w:r>
        <w:rPr>
          <w:rFonts w:ascii="Times New Roman" w:hAnsi="Times New Roman"/>
          <w:spacing w:val="-3"/>
        </w:rPr>
        <w:t xml:space="preserve">  </w:t>
      </w:r>
    </w:p>
    <w:p w:rsidR="0099480E" w:rsidRDefault="00D97F6D" w:rsidP="00D97F6D">
      <w:p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360"/>
        <w:jc w:val="both"/>
        <w:rPr>
          <w:rFonts w:ascii="Times New Roman" w:hAnsi="Times New Roman"/>
          <w:spacing w:val="-3"/>
          <w:szCs w:val="24"/>
        </w:rPr>
      </w:pPr>
      <w:r>
        <w:rPr>
          <w:rFonts w:ascii="Times New Roman" w:hAnsi="Times New Roman"/>
          <w:spacing w:val="-3"/>
        </w:rPr>
        <w:t xml:space="preserve">C) </w:t>
      </w:r>
      <w:r w:rsidR="0099480E">
        <w:rPr>
          <w:rFonts w:ascii="Times New Roman" w:hAnsi="Times New Roman"/>
          <w:spacing w:val="-3"/>
        </w:rPr>
        <w:t xml:space="preserve">The railcar </w:t>
      </w:r>
      <w:r w:rsidR="00682689">
        <w:rPr>
          <w:rFonts w:ascii="Times New Roman" w:hAnsi="Times New Roman"/>
          <w:spacing w:val="-3"/>
        </w:rPr>
        <w:t xml:space="preserve">filter </w:t>
      </w:r>
      <w:r w:rsidR="0099480E">
        <w:rPr>
          <w:rFonts w:ascii="Times New Roman" w:hAnsi="Times New Roman"/>
          <w:spacing w:val="-3"/>
        </w:rPr>
        <w:t>vent.</w:t>
      </w:r>
      <w:r w:rsidR="00255521">
        <w:rPr>
          <w:rFonts w:ascii="Times New Roman" w:hAnsi="Times New Roman"/>
          <w:spacing w:val="-3"/>
        </w:rPr>
        <w:t xml:space="preserve">  </w:t>
      </w:r>
      <w:r w:rsidR="000302CD">
        <w:rPr>
          <w:rFonts w:ascii="Times New Roman" w:hAnsi="Times New Roman"/>
          <w:spacing w:val="-3"/>
        </w:rPr>
        <w:t xml:space="preserve">If a railcar is not loaded during the federal fiscal year, notify the Air                                                                                                              </w:t>
      </w:r>
      <w:r>
        <w:rPr>
          <w:rFonts w:ascii="Times New Roman" w:hAnsi="Times New Roman"/>
          <w:spacing w:val="-3"/>
        </w:rPr>
        <w:t xml:space="preserve">                                 </w:t>
      </w:r>
      <w:r w:rsidR="000302CD">
        <w:rPr>
          <w:rFonts w:ascii="Times New Roman" w:hAnsi="Times New Roman"/>
          <w:spacing w:val="-3"/>
        </w:rPr>
        <w:t>Compliance Section of the Environmental Protection Commission of Hillsborough County in writing and test the next railcar that is loaded at the facility for opacity.</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957C7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9</w:t>
      </w:r>
      <w:r w:rsidR="00235AFE">
        <w:rPr>
          <w:rFonts w:ascii="Times New Roman" w:hAnsi="Times New Roman"/>
          <w:spacing w:val="-3"/>
          <w:szCs w:val="24"/>
        </w:rPr>
        <w:t>.</w:t>
      </w:r>
      <w:r w:rsidR="00235AFE">
        <w:rPr>
          <w:rFonts w:ascii="Times New Roman" w:hAnsi="Times New Roman"/>
          <w:spacing w:val="-3"/>
          <w:szCs w:val="24"/>
        </w:rPr>
        <w:tab/>
        <w:t xml:space="preserve">Compliance with the emission limitations of Specific Condition No. 5 shall be determined using EPA Methods 1, 2, 4, 5, 8, and 9 contained in 40 CFR 60, Appendix A and adopted by reference in Rule 62-297, F.A.C. The sampling time per run for EPA Methods 1, 2, 3, 5, and 8 shall be 3 and ½ hours during the process period in which maximum emissions are emitted.  The EPA Method 9 observation period </w:t>
      </w:r>
      <w:r w:rsidR="00127FD3">
        <w:rPr>
          <w:rFonts w:ascii="Times New Roman" w:hAnsi="Times New Roman"/>
          <w:spacing w:val="-3"/>
          <w:szCs w:val="24"/>
        </w:rPr>
        <w:t xml:space="preserve">for the </w:t>
      </w:r>
      <w:r w:rsidR="005843EA">
        <w:rPr>
          <w:rFonts w:ascii="Times New Roman" w:hAnsi="Times New Roman"/>
          <w:spacing w:val="-3"/>
          <w:szCs w:val="24"/>
        </w:rPr>
        <w:t xml:space="preserve">Bauxite/AAS </w:t>
      </w:r>
      <w:r w:rsidR="00127FD3">
        <w:rPr>
          <w:rFonts w:ascii="Times New Roman" w:hAnsi="Times New Roman"/>
          <w:spacing w:val="-3"/>
          <w:szCs w:val="24"/>
        </w:rPr>
        <w:t>Storage Silo</w:t>
      </w:r>
      <w:r w:rsidR="005843EA">
        <w:rPr>
          <w:rFonts w:ascii="Times New Roman" w:hAnsi="Times New Roman"/>
          <w:spacing w:val="-3"/>
          <w:szCs w:val="24"/>
        </w:rPr>
        <w:t>, Material Handling Building, and Railcar Loading</w:t>
      </w:r>
      <w:r w:rsidR="00127FD3">
        <w:rPr>
          <w:rFonts w:ascii="Times New Roman" w:hAnsi="Times New Roman"/>
          <w:spacing w:val="-3"/>
          <w:szCs w:val="24"/>
        </w:rPr>
        <w:t xml:space="preserve"> shall be 30 minutes, whereas the EPA Method 9 observation period for the Batch Reactor Mix Tank </w:t>
      </w:r>
      <w:r w:rsidR="00235AFE">
        <w:rPr>
          <w:rFonts w:ascii="Times New Roman" w:hAnsi="Times New Roman"/>
          <w:spacing w:val="-3"/>
          <w:szCs w:val="24"/>
        </w:rPr>
        <w:t>shall be at least 60 minutes during the process period in which maximum emissions are emitted.</w:t>
      </w:r>
      <w:r w:rsidR="004F3F64">
        <w:rPr>
          <w:rFonts w:ascii="Times New Roman" w:hAnsi="Times New Roman"/>
          <w:spacing w:val="-3"/>
          <w:szCs w:val="24"/>
        </w:rPr>
        <w:t xml:space="preserve">  For the Material Handling Building, t</w:t>
      </w:r>
      <w:r w:rsidR="004F3F64">
        <w:rPr>
          <w:rFonts w:ascii="Times New Roman" w:hAnsi="Times New Roman"/>
          <w:spacing w:val="-3"/>
        </w:rPr>
        <w:t>he</w:t>
      </w:r>
      <w:r w:rsidR="00564930">
        <w:rPr>
          <w:rFonts w:ascii="Times New Roman" w:hAnsi="Times New Roman"/>
          <w:spacing w:val="-3"/>
        </w:rPr>
        <w:t xml:space="preserve"> opacity</w:t>
      </w:r>
      <w:r w:rsidR="004F3F64">
        <w:rPr>
          <w:rFonts w:ascii="Times New Roman" w:hAnsi="Times New Roman"/>
          <w:spacing w:val="-3"/>
        </w:rPr>
        <w:t xml:space="preserve"> reading </w:t>
      </w:r>
      <w:r w:rsidR="00564930">
        <w:rPr>
          <w:rFonts w:ascii="Times New Roman" w:hAnsi="Times New Roman"/>
          <w:spacing w:val="-3"/>
        </w:rPr>
        <w:t xml:space="preserve">of </w:t>
      </w:r>
      <w:r w:rsidR="004F3F64">
        <w:rPr>
          <w:rFonts w:ascii="Times New Roman" w:hAnsi="Times New Roman"/>
          <w:spacing w:val="-3"/>
        </w:rPr>
        <w:t>the roof vents or entrance door, whichever is higher, shall be recorded for the building.</w:t>
      </w:r>
      <w:r w:rsidR="00235AFE">
        <w:rPr>
          <w:rFonts w:ascii="Times New Roman" w:hAnsi="Times New Roman"/>
          <w:spacing w:val="-3"/>
          <w:szCs w:val="24"/>
        </w:rPr>
        <w:t xml:space="preserve">  The minimum requirements for stack sampling facilities, source sampling and reporting, shall be in accordance with Rule 62-297, F.A.C. and 40 CFR 60, Appendix A.</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957C7A" w:rsidP="0083232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10</w:t>
      </w:r>
      <w:r w:rsidR="00235AFE">
        <w:rPr>
          <w:rFonts w:ascii="Times New Roman" w:hAnsi="Times New Roman"/>
          <w:spacing w:val="-3"/>
          <w:szCs w:val="24"/>
        </w:rPr>
        <w:t xml:space="preserve">.       Testing of emissions shall be conducted with the source operating at capacity.  Capacity is defined as 90-100% of rated capacity of 60 tons (on a dry weight basis) of product per batch, up to 10% AAS (on a dry weight basis), and the maximum silo filling </w:t>
      </w:r>
      <w:r w:rsidR="00D57D4A">
        <w:rPr>
          <w:rFonts w:ascii="Times New Roman" w:hAnsi="Times New Roman"/>
          <w:spacing w:val="-3"/>
          <w:szCs w:val="24"/>
        </w:rPr>
        <w:t>and railcar loading rate</w:t>
      </w:r>
      <w:r w:rsidR="00235AFE">
        <w:rPr>
          <w:rFonts w:ascii="Times New Roman" w:hAnsi="Times New Roman"/>
          <w:spacing w:val="-3"/>
          <w:szCs w:val="24"/>
        </w:rPr>
        <w:t xml:space="preserve"> of 2</w:t>
      </w:r>
      <w:r w:rsidR="001656C2">
        <w:rPr>
          <w:rFonts w:ascii="Times New Roman" w:hAnsi="Times New Roman"/>
          <w:spacing w:val="-3"/>
          <w:szCs w:val="24"/>
        </w:rPr>
        <w:t>3</w:t>
      </w:r>
      <w:r w:rsidR="00235AFE">
        <w:rPr>
          <w:rFonts w:ascii="Times New Roman" w:hAnsi="Times New Roman"/>
          <w:spacing w:val="-3"/>
          <w:szCs w:val="24"/>
        </w:rPr>
        <w:t xml:space="preserve"> tons per hour.</w:t>
      </w:r>
      <w:r w:rsidR="00C9331E">
        <w:rPr>
          <w:rFonts w:ascii="Times New Roman" w:hAnsi="Times New Roman"/>
          <w:spacing w:val="-3"/>
          <w:szCs w:val="24"/>
        </w:rPr>
        <w:t xml:space="preserve">  </w:t>
      </w:r>
      <w:r w:rsidR="00235AFE">
        <w:rPr>
          <w:rFonts w:ascii="Times New Roman" w:hAnsi="Times New Roman"/>
          <w:spacing w:val="-3"/>
          <w:szCs w:val="24"/>
        </w:rPr>
        <w:t>The EPA Method 9 test on the Batch Reactor Mix Tank stack and reactor building shall be performed under the same operating conditions</w:t>
      </w:r>
      <w:r w:rsidR="001461A2">
        <w:rPr>
          <w:rFonts w:ascii="Times New Roman" w:hAnsi="Times New Roman"/>
          <w:spacing w:val="-3"/>
          <w:szCs w:val="24"/>
        </w:rPr>
        <w:t>,</w:t>
      </w:r>
      <w:r w:rsidR="00235AFE">
        <w:rPr>
          <w:rFonts w:ascii="Times New Roman" w:hAnsi="Times New Roman"/>
          <w:spacing w:val="-3"/>
          <w:szCs w:val="24"/>
        </w:rPr>
        <w:t xml:space="preserve"> process</w:t>
      </w:r>
      <w:r w:rsidR="001461A2">
        <w:rPr>
          <w:rFonts w:ascii="Times New Roman" w:hAnsi="Times New Roman"/>
          <w:spacing w:val="-3"/>
          <w:szCs w:val="24"/>
        </w:rPr>
        <w:t>,</w:t>
      </w:r>
      <w:r w:rsidR="00235AFE">
        <w:rPr>
          <w:rFonts w:ascii="Times New Roman" w:hAnsi="Times New Roman"/>
          <w:spacing w:val="-3"/>
          <w:szCs w:val="24"/>
        </w:rPr>
        <w:t xml:space="preserve"> and emission rates</w:t>
      </w:r>
      <w:r w:rsidR="001461A2">
        <w:rPr>
          <w:rFonts w:ascii="Times New Roman" w:hAnsi="Times New Roman"/>
          <w:spacing w:val="-3"/>
          <w:szCs w:val="24"/>
        </w:rPr>
        <w:t xml:space="preserve"> as</w:t>
      </w:r>
      <w:r w:rsidR="00235AFE">
        <w:rPr>
          <w:rFonts w:ascii="Times New Roman" w:hAnsi="Times New Roman"/>
          <w:spacing w:val="-3"/>
          <w:szCs w:val="24"/>
        </w:rPr>
        <w:t xml:space="preserve"> </w:t>
      </w:r>
      <w:r w:rsidR="00E76AC4">
        <w:rPr>
          <w:rFonts w:ascii="Times New Roman" w:hAnsi="Times New Roman"/>
          <w:spacing w:val="-3"/>
          <w:szCs w:val="24"/>
        </w:rPr>
        <w:t>during</w:t>
      </w:r>
      <w:r w:rsidR="00235AFE">
        <w:rPr>
          <w:rFonts w:ascii="Times New Roman" w:hAnsi="Times New Roman"/>
          <w:spacing w:val="-3"/>
          <w:szCs w:val="24"/>
        </w:rPr>
        <w:t xml:space="preserve"> the compliance tests for particulate matter an</w:t>
      </w:r>
      <w:r w:rsidR="00AE6E06">
        <w:rPr>
          <w:rFonts w:ascii="Times New Roman" w:hAnsi="Times New Roman"/>
          <w:spacing w:val="-3"/>
          <w:szCs w:val="24"/>
        </w:rPr>
        <w:t xml:space="preserve">d </w:t>
      </w:r>
      <w:r w:rsidR="00E76AC4">
        <w:rPr>
          <w:rFonts w:ascii="Times New Roman" w:hAnsi="Times New Roman"/>
          <w:spacing w:val="-3"/>
          <w:szCs w:val="24"/>
        </w:rPr>
        <w:t xml:space="preserve">sulfuric </w:t>
      </w:r>
      <w:r w:rsidR="00AE6E06">
        <w:rPr>
          <w:rFonts w:ascii="Times New Roman" w:hAnsi="Times New Roman"/>
          <w:spacing w:val="-3"/>
          <w:szCs w:val="24"/>
        </w:rPr>
        <w:t xml:space="preserve">acid mist.  </w:t>
      </w:r>
      <w:r w:rsidR="00AE6E06" w:rsidRPr="00EE4DDC">
        <w:rPr>
          <w:rFonts w:ascii="Times New Roman" w:hAnsi="Times New Roman"/>
          <w:spacing w:val="-3"/>
          <w:szCs w:val="24"/>
        </w:rPr>
        <w:t xml:space="preserve">The </w:t>
      </w:r>
      <w:proofErr w:type="spellStart"/>
      <w:r w:rsidR="001656C2">
        <w:rPr>
          <w:rFonts w:ascii="Times New Roman" w:hAnsi="Times New Roman"/>
          <w:spacing w:val="-3"/>
          <w:szCs w:val="24"/>
        </w:rPr>
        <w:t>hammermill</w:t>
      </w:r>
      <w:proofErr w:type="spellEnd"/>
      <w:r w:rsidR="001656C2">
        <w:rPr>
          <w:rFonts w:ascii="Times New Roman" w:hAnsi="Times New Roman"/>
          <w:spacing w:val="-3"/>
          <w:szCs w:val="24"/>
        </w:rPr>
        <w:t xml:space="preserve"> crusher and the corresponding </w:t>
      </w:r>
      <w:proofErr w:type="spellStart"/>
      <w:r w:rsidR="00AE6E06" w:rsidRPr="00EE4DDC">
        <w:rPr>
          <w:rFonts w:ascii="Times New Roman" w:hAnsi="Times New Roman"/>
          <w:spacing w:val="-3"/>
          <w:szCs w:val="24"/>
        </w:rPr>
        <w:t>baghouse</w:t>
      </w:r>
      <w:proofErr w:type="spellEnd"/>
      <w:r w:rsidR="00AE6E06" w:rsidRPr="00EE4DDC">
        <w:rPr>
          <w:rFonts w:ascii="Times New Roman" w:hAnsi="Times New Roman"/>
          <w:spacing w:val="-3"/>
          <w:szCs w:val="24"/>
        </w:rPr>
        <w:t xml:space="preserve"> inside the </w:t>
      </w:r>
      <w:r w:rsidR="00101480">
        <w:rPr>
          <w:rFonts w:ascii="Times New Roman" w:hAnsi="Times New Roman"/>
          <w:spacing w:val="-3"/>
          <w:szCs w:val="24"/>
        </w:rPr>
        <w:t>M</w:t>
      </w:r>
      <w:r w:rsidR="00AE6E06" w:rsidRPr="00EE4DDC">
        <w:rPr>
          <w:rFonts w:ascii="Times New Roman" w:hAnsi="Times New Roman"/>
          <w:spacing w:val="-3"/>
          <w:szCs w:val="24"/>
        </w:rPr>
        <w:t xml:space="preserve">aterial </w:t>
      </w:r>
      <w:r w:rsidR="00101480">
        <w:rPr>
          <w:rFonts w:ascii="Times New Roman" w:hAnsi="Times New Roman"/>
          <w:spacing w:val="-3"/>
          <w:szCs w:val="24"/>
        </w:rPr>
        <w:t>H</w:t>
      </w:r>
      <w:r w:rsidR="00AE6E06" w:rsidRPr="00EE4DDC">
        <w:rPr>
          <w:rFonts w:ascii="Times New Roman" w:hAnsi="Times New Roman"/>
          <w:spacing w:val="-3"/>
          <w:szCs w:val="24"/>
        </w:rPr>
        <w:t xml:space="preserve">andling </w:t>
      </w:r>
      <w:r w:rsidR="00101480">
        <w:rPr>
          <w:rFonts w:ascii="Times New Roman" w:hAnsi="Times New Roman"/>
          <w:spacing w:val="-3"/>
          <w:szCs w:val="24"/>
        </w:rPr>
        <w:t>B</w:t>
      </w:r>
      <w:r w:rsidR="00AE6E06" w:rsidRPr="00EE4DDC">
        <w:rPr>
          <w:rFonts w:ascii="Times New Roman" w:hAnsi="Times New Roman"/>
          <w:spacing w:val="-3"/>
          <w:szCs w:val="24"/>
        </w:rPr>
        <w:t>uilding shall be operating</w:t>
      </w:r>
      <w:r w:rsidR="003F47D1">
        <w:rPr>
          <w:rFonts w:ascii="Times New Roman" w:hAnsi="Times New Roman"/>
          <w:spacing w:val="-3"/>
          <w:szCs w:val="24"/>
        </w:rPr>
        <w:t xml:space="preserve"> at capacity (</w:t>
      </w:r>
      <w:r w:rsidR="00A01E6B">
        <w:rPr>
          <w:rFonts w:ascii="Times New Roman" w:hAnsi="Times New Roman"/>
          <w:spacing w:val="-3"/>
          <w:szCs w:val="24"/>
        </w:rPr>
        <w:t xml:space="preserve">i.e. </w:t>
      </w:r>
      <w:r w:rsidR="003F47D1">
        <w:rPr>
          <w:rFonts w:ascii="Times New Roman" w:hAnsi="Times New Roman"/>
          <w:spacing w:val="-3"/>
          <w:szCs w:val="24"/>
        </w:rPr>
        <w:t>90-100% of 23 tons per hour)</w:t>
      </w:r>
      <w:r w:rsidR="00AE6E06" w:rsidRPr="00EE4DDC">
        <w:rPr>
          <w:rFonts w:ascii="Times New Roman" w:hAnsi="Times New Roman"/>
          <w:spacing w:val="-3"/>
          <w:szCs w:val="24"/>
        </w:rPr>
        <w:t xml:space="preserve"> while performing the emission test on the </w:t>
      </w:r>
      <w:r w:rsidR="00101480">
        <w:rPr>
          <w:rFonts w:ascii="Times New Roman" w:hAnsi="Times New Roman"/>
          <w:spacing w:val="-3"/>
          <w:szCs w:val="24"/>
        </w:rPr>
        <w:t>M</w:t>
      </w:r>
      <w:r w:rsidR="00AE6E06" w:rsidRPr="00EE4DDC">
        <w:rPr>
          <w:rFonts w:ascii="Times New Roman" w:hAnsi="Times New Roman"/>
          <w:spacing w:val="-3"/>
          <w:szCs w:val="24"/>
        </w:rPr>
        <w:t xml:space="preserve">aterial </w:t>
      </w:r>
      <w:r w:rsidR="00101480">
        <w:rPr>
          <w:rFonts w:ascii="Times New Roman" w:hAnsi="Times New Roman"/>
          <w:spacing w:val="-3"/>
          <w:szCs w:val="24"/>
        </w:rPr>
        <w:t>H</w:t>
      </w:r>
      <w:r w:rsidR="00AE6E06" w:rsidRPr="00EE4DDC">
        <w:rPr>
          <w:rFonts w:ascii="Times New Roman" w:hAnsi="Times New Roman"/>
          <w:spacing w:val="-3"/>
          <w:szCs w:val="24"/>
        </w:rPr>
        <w:t xml:space="preserve">andling </w:t>
      </w:r>
      <w:r w:rsidR="00101480">
        <w:rPr>
          <w:rFonts w:ascii="Times New Roman" w:hAnsi="Times New Roman"/>
          <w:spacing w:val="-3"/>
          <w:szCs w:val="24"/>
        </w:rPr>
        <w:t>B</w:t>
      </w:r>
      <w:r w:rsidR="00AE6E06" w:rsidRPr="00EE4DDC">
        <w:rPr>
          <w:rFonts w:ascii="Times New Roman" w:hAnsi="Times New Roman"/>
          <w:spacing w:val="-3"/>
          <w:szCs w:val="24"/>
        </w:rPr>
        <w:t>uilding.</w:t>
      </w:r>
      <w:r w:rsidR="00AE6E06">
        <w:rPr>
          <w:rFonts w:ascii="Times New Roman" w:hAnsi="Times New Roman"/>
          <w:spacing w:val="-3"/>
          <w:szCs w:val="24"/>
        </w:rPr>
        <w:t xml:space="preserve">  </w:t>
      </w:r>
      <w:r w:rsidR="00235AFE">
        <w:rPr>
          <w:rFonts w:ascii="Times New Roman" w:hAnsi="Times New Roman"/>
          <w:spacing w:val="-3"/>
          <w:szCs w:val="24"/>
        </w:rPr>
        <w:t xml:space="preserve">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w:t>
      </w:r>
      <w:r w:rsidR="005232FD">
        <w:rPr>
          <w:rFonts w:ascii="Times New Roman" w:hAnsi="Times New Roman"/>
          <w:spacing w:val="-3"/>
          <w:szCs w:val="24"/>
        </w:rPr>
        <w:t xml:space="preserve">such as </w:t>
      </w:r>
      <w:proofErr w:type="spellStart"/>
      <w:r w:rsidR="005232FD">
        <w:rPr>
          <w:rFonts w:ascii="Times New Roman" w:hAnsi="Times New Roman"/>
          <w:spacing w:val="-3"/>
          <w:szCs w:val="24"/>
        </w:rPr>
        <w:t>baghouse</w:t>
      </w:r>
      <w:proofErr w:type="spellEnd"/>
      <w:r w:rsidR="005232FD">
        <w:rPr>
          <w:rFonts w:ascii="Times New Roman" w:hAnsi="Times New Roman"/>
          <w:spacing w:val="-3"/>
          <w:szCs w:val="24"/>
        </w:rPr>
        <w:t xml:space="preserve"> pressure drop, scrubber pressure drop, and scrubber liquid flow rate </w:t>
      </w:r>
      <w:r w:rsidR="00235AFE">
        <w:rPr>
          <w:rFonts w:ascii="Times New Roman" w:hAnsi="Times New Roman"/>
          <w:spacing w:val="-3"/>
          <w:szCs w:val="24"/>
        </w:rPr>
        <w:t>may invalidate the test. [Rules 62-4.070(3) and 62-297.310(2)(b), F.A.C.]</w:t>
      </w:r>
    </w:p>
    <w:p w:rsidR="00AA6EBC" w:rsidRDefault="00AA6EBC" w:rsidP="0083232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sidR="008F7BDA">
        <w:rPr>
          <w:rFonts w:ascii="Times New Roman" w:hAnsi="Times New Roman"/>
          <w:spacing w:val="-3"/>
          <w:szCs w:val="24"/>
        </w:rPr>
        <w:t>1</w:t>
      </w:r>
      <w:r>
        <w:rPr>
          <w:rFonts w:ascii="Times New Roman" w:hAnsi="Times New Roman"/>
          <w:spacing w:val="-3"/>
          <w:szCs w:val="24"/>
        </w:rPr>
        <w:t>.</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F.A.C]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rsidP="0024568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r>
        <w:rPr>
          <w:rFonts w:ascii="Times New Roman" w:hAnsi="Times New Roman"/>
          <w:spacing w:val="-3"/>
          <w:szCs w:val="24"/>
        </w:rPr>
        <w:t>1</w:t>
      </w:r>
      <w:r w:rsidR="008F7BDA">
        <w:rPr>
          <w:rFonts w:ascii="Times New Roman" w:hAnsi="Times New Roman"/>
          <w:spacing w:val="-3"/>
          <w:szCs w:val="24"/>
        </w:rPr>
        <w:t>2</w:t>
      </w:r>
      <w:r>
        <w:rPr>
          <w:rFonts w:ascii="Times New Roman" w:hAnsi="Times New Roman"/>
          <w:spacing w:val="-3"/>
          <w:szCs w:val="24"/>
        </w:rPr>
        <w:t>.</w:t>
      </w:r>
      <w:r>
        <w:rPr>
          <w:rFonts w:ascii="Times New Roman" w:hAnsi="Times New Roman"/>
          <w:spacing w:val="-3"/>
          <w:szCs w:val="24"/>
        </w:rPr>
        <w:tab/>
        <w:t xml:space="preserve"> </w:t>
      </w:r>
      <w:r>
        <w:rPr>
          <w:rFonts w:ascii="Times New Roman" w:hAnsi="Times New Roman"/>
          <w:spacing w:val="-3"/>
        </w:rPr>
        <w:t>In order t</w:t>
      </w:r>
      <w:r w:rsidRPr="003B6544">
        <w:rPr>
          <w:rFonts w:ascii="Times New Roman" w:hAnsi="Times New Roman"/>
          <w:szCs w:val="24"/>
        </w:rPr>
        <w:t>o ensure compliance with the emission limitati</w:t>
      </w:r>
      <w:r>
        <w:rPr>
          <w:rFonts w:ascii="Times New Roman" w:hAnsi="Times New Roman"/>
          <w:szCs w:val="24"/>
        </w:rPr>
        <w:t>ons in Specific Condition Nos. 5</w:t>
      </w:r>
      <w:r w:rsidRPr="003B6544">
        <w:rPr>
          <w:rFonts w:ascii="Times New Roman" w:hAnsi="Times New Roman"/>
          <w:szCs w:val="24"/>
        </w:rPr>
        <w:t xml:space="preserve"> and </w:t>
      </w:r>
      <w:r>
        <w:rPr>
          <w:rFonts w:ascii="Times New Roman" w:hAnsi="Times New Roman"/>
          <w:szCs w:val="24"/>
        </w:rPr>
        <w:t>6</w:t>
      </w:r>
      <w:r w:rsidRPr="003B6544">
        <w:rPr>
          <w:rFonts w:ascii="Times New Roman" w:hAnsi="Times New Roman"/>
          <w:szCs w:val="24"/>
        </w:rPr>
        <w:t xml:space="preserve">, the following restrictions and limitations for the </w:t>
      </w:r>
      <w:r w:rsidRPr="00FF3CBC">
        <w:rPr>
          <w:rFonts w:ascii="Times New Roman" w:hAnsi="Times New Roman"/>
          <w:spacing w:val="-3"/>
          <w:szCs w:val="24"/>
        </w:rPr>
        <w:t>Batch Reactor Mix Tank</w:t>
      </w:r>
      <w:r w:rsidRPr="003B6544">
        <w:rPr>
          <w:rFonts w:ascii="Times New Roman" w:hAnsi="Times New Roman"/>
          <w:szCs w:val="24"/>
        </w:rPr>
        <w:t xml:space="preserve"> operation shall apply</w:t>
      </w:r>
      <w:r>
        <w:rPr>
          <w:rFonts w:ascii="Times New Roman" w:hAnsi="Times New Roman"/>
          <w:spacing w:val="-3"/>
        </w:rPr>
        <w:t>:</w:t>
      </w:r>
    </w:p>
    <w:p w:rsidR="00235AFE" w:rsidRDefault="00235AFE" w:rsidP="0024568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 w:val="19"/>
        </w:rPr>
      </w:pPr>
      <w:r>
        <w:rPr>
          <w:rFonts w:ascii="Times New Roman" w:hAnsi="Times New Roman"/>
          <w:spacing w:val="-3"/>
        </w:rPr>
        <w:t xml:space="preserve">[Rule 62-4.070(3), F.A.C. </w:t>
      </w:r>
      <w:r>
        <w:rPr>
          <w:rFonts w:ascii="Times New Roman" w:hAnsi="Times New Roman"/>
          <w:spacing w:val="-3"/>
          <w:szCs w:val="24"/>
        </w:rPr>
        <w:t>and Permit No. 0570229-008-AC</w:t>
      </w:r>
      <w:r>
        <w:rPr>
          <w:rFonts w:ascii="Times New Roman" w:hAnsi="Times New Roman"/>
          <w:spacing w:val="-3"/>
        </w:rPr>
        <w:t>]</w:t>
      </w:r>
    </w:p>
    <w:p w:rsidR="00235AFE" w:rsidRDefault="00235AFE" w:rsidP="002456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5AFE" w:rsidRDefault="00235AFE" w:rsidP="0024568C">
      <w:pPr>
        <w:numPr>
          <w:ilvl w:val="0"/>
          <w:numId w:val="12"/>
        </w:num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The scrubber shall be in operation prior to the addition of bauxite</w:t>
      </w:r>
      <w:r w:rsidR="008E6B35">
        <w:rPr>
          <w:rFonts w:ascii="Times New Roman" w:hAnsi="Times New Roman"/>
          <w:spacing w:val="-3"/>
          <w:szCs w:val="24"/>
        </w:rPr>
        <w:t xml:space="preserve"> </w:t>
      </w:r>
      <w:r>
        <w:rPr>
          <w:rFonts w:ascii="Times New Roman" w:hAnsi="Times New Roman"/>
          <w:spacing w:val="-3"/>
          <w:szCs w:val="24"/>
        </w:rPr>
        <w:t>or sulfuric acid to a new batch.</w:t>
      </w:r>
    </w:p>
    <w:p w:rsidR="00235AFE" w:rsidRDefault="00235AFE" w:rsidP="0024568C">
      <w:pPr>
        <w:numPr>
          <w:ilvl w:val="0"/>
          <w:numId w:val="12"/>
        </w:num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The scrubber shall remain in operation for at least the initial 3 and ½ hours of each batch to ensure that the control device is operating during the process period in which maximum emissions are emitted.</w:t>
      </w:r>
    </w:p>
    <w:p w:rsidR="00235AFE" w:rsidRDefault="00235AFE" w:rsidP="0024568C">
      <w:pPr>
        <w:numPr>
          <w:ilvl w:val="0"/>
          <w:numId w:val="12"/>
        </w:num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maintain and operate the scrubber in accordance with the design as submitted with the application.</w:t>
      </w:r>
    </w:p>
    <w:p w:rsidR="00235AFE" w:rsidRDefault="00235AFE" w:rsidP="002456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35AFE" w:rsidRDefault="00235AFE" w:rsidP="002456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8F7BDA">
        <w:rPr>
          <w:rFonts w:ascii="Times New Roman" w:hAnsi="Times New Roman"/>
          <w:spacing w:val="-3"/>
          <w:szCs w:val="24"/>
        </w:rPr>
        <w:t>3</w:t>
      </w:r>
      <w:r>
        <w:rPr>
          <w:rFonts w:ascii="Times New Roman" w:hAnsi="Times New Roman"/>
          <w:spacing w:val="-3"/>
          <w:szCs w:val="24"/>
        </w:rPr>
        <w:t>.</w:t>
      </w:r>
      <w:r>
        <w:rPr>
          <w:rFonts w:ascii="Times New Roman" w:hAnsi="Times New Roman"/>
          <w:spacing w:val="-3"/>
          <w:szCs w:val="24"/>
        </w:rPr>
        <w:tab/>
        <w:t>In order to demonstrate compliance with Specific Condition Nos. 5</w:t>
      </w:r>
      <w:r w:rsidR="00D00D63">
        <w:rPr>
          <w:rFonts w:ascii="Times New Roman" w:hAnsi="Times New Roman"/>
          <w:spacing w:val="-3"/>
          <w:szCs w:val="24"/>
        </w:rPr>
        <w:t>,</w:t>
      </w:r>
      <w:r>
        <w:rPr>
          <w:rFonts w:ascii="Times New Roman" w:hAnsi="Times New Roman"/>
          <w:spacing w:val="-3"/>
          <w:szCs w:val="24"/>
        </w:rPr>
        <w:t xml:space="preserve"> 6,</w:t>
      </w:r>
      <w:r w:rsidR="00D00D63">
        <w:rPr>
          <w:rFonts w:ascii="Times New Roman" w:hAnsi="Times New Roman"/>
          <w:spacing w:val="-3"/>
          <w:szCs w:val="24"/>
        </w:rPr>
        <w:t xml:space="preserve"> and 7</w:t>
      </w:r>
      <w:r>
        <w:rPr>
          <w:rFonts w:ascii="Times New Roman" w:hAnsi="Times New Roman"/>
          <w:spacing w:val="-3"/>
          <w:szCs w:val="24"/>
        </w:rPr>
        <w:t xml:space="preserve">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maintain records of operations for the most recent three year period.  The records shall be made available to the Environmental Protection Commission of Hillsborough County, state or federal air pollution agency upon request.  The records shall include, but not limited to, the following:</w:t>
      </w:r>
    </w:p>
    <w:p w:rsidR="00235AFE" w:rsidRDefault="00235AFE" w:rsidP="002456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[Rules 62-4.070(3), and 62-4.160, F.A.C]</w:t>
      </w:r>
    </w:p>
    <w:p w:rsidR="00235AFE" w:rsidRDefault="00235AFE" w:rsidP="0024568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555"/>
        <w:jc w:val="both"/>
        <w:rPr>
          <w:rFonts w:ascii="Times New Roman" w:hAnsi="Times New Roman"/>
          <w:spacing w:val="-3"/>
          <w:szCs w:val="24"/>
        </w:rPr>
      </w:pPr>
    </w:p>
    <w:p w:rsidR="00235AFE" w:rsidRDefault="00235AFE" w:rsidP="0024568C">
      <w:pPr>
        <w:numPr>
          <w:ilvl w:val="0"/>
          <w:numId w:val="9"/>
        </w:num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5D4999">
        <w:rPr>
          <w:rFonts w:ascii="Times New Roman" w:hAnsi="Times New Roman"/>
          <w:spacing w:val="-3"/>
          <w:szCs w:val="24"/>
        </w:rPr>
        <w:t>Day,</w:t>
      </w:r>
      <w:r>
        <w:rPr>
          <w:rFonts w:ascii="Times New Roman" w:hAnsi="Times New Roman"/>
          <w:spacing w:val="-3"/>
          <w:szCs w:val="24"/>
        </w:rPr>
        <w:t xml:space="preserve"> Month, Year</w:t>
      </w:r>
      <w:r w:rsidR="00513B07">
        <w:rPr>
          <w:rFonts w:ascii="Times New Roman" w:hAnsi="Times New Roman"/>
          <w:spacing w:val="-3"/>
          <w:szCs w:val="24"/>
        </w:rPr>
        <w:t>.</w:t>
      </w:r>
    </w:p>
    <w:p w:rsidR="00671348" w:rsidRPr="005C4B58" w:rsidRDefault="00671348" w:rsidP="00671348">
      <w:pPr>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717735">
        <w:rPr>
          <w:rFonts w:ascii="Times New Roman" w:hAnsi="Times New Roman"/>
          <w:spacing w:val="-3"/>
          <w:szCs w:val="24"/>
        </w:rPr>
        <w:t xml:space="preserve">Amount of </w:t>
      </w:r>
      <w:r w:rsidR="00684375">
        <w:rPr>
          <w:rFonts w:ascii="Times New Roman" w:hAnsi="Times New Roman"/>
          <w:spacing w:val="-3"/>
          <w:szCs w:val="24"/>
        </w:rPr>
        <w:t>B</w:t>
      </w:r>
      <w:r>
        <w:rPr>
          <w:rFonts w:ascii="Times New Roman" w:hAnsi="Times New Roman"/>
          <w:spacing w:val="-3"/>
          <w:szCs w:val="24"/>
        </w:rPr>
        <w:t>auxite</w:t>
      </w:r>
      <w:r w:rsidR="00684375">
        <w:rPr>
          <w:rFonts w:ascii="Times New Roman" w:hAnsi="Times New Roman"/>
          <w:spacing w:val="-3"/>
          <w:szCs w:val="24"/>
        </w:rPr>
        <w:t xml:space="preserve"> and </w:t>
      </w:r>
      <w:r>
        <w:rPr>
          <w:rFonts w:ascii="Times New Roman" w:hAnsi="Times New Roman"/>
          <w:spacing w:val="-3"/>
          <w:szCs w:val="24"/>
        </w:rPr>
        <w:t>AAS</w:t>
      </w:r>
      <w:r w:rsidRPr="00717735">
        <w:rPr>
          <w:rFonts w:ascii="Times New Roman" w:hAnsi="Times New Roman"/>
          <w:spacing w:val="-3"/>
          <w:szCs w:val="24"/>
        </w:rPr>
        <w:t xml:space="preserve"> received by </w:t>
      </w:r>
      <w:r>
        <w:rPr>
          <w:rFonts w:ascii="Times New Roman" w:hAnsi="Times New Roman"/>
          <w:spacing w:val="-3"/>
          <w:szCs w:val="24"/>
        </w:rPr>
        <w:t>truck</w:t>
      </w:r>
      <w:r w:rsidRPr="00717735">
        <w:rPr>
          <w:rFonts w:ascii="Times New Roman" w:hAnsi="Times New Roman"/>
          <w:spacing w:val="-3"/>
          <w:szCs w:val="24"/>
        </w:rPr>
        <w:t xml:space="preserve"> </w:t>
      </w:r>
      <w:r>
        <w:rPr>
          <w:rFonts w:ascii="Times New Roman" w:hAnsi="Times New Roman"/>
          <w:spacing w:val="-3"/>
          <w:szCs w:val="24"/>
        </w:rPr>
        <w:t>(</w:t>
      </w:r>
      <w:r w:rsidRPr="00717735">
        <w:rPr>
          <w:rFonts w:ascii="Times New Roman" w:hAnsi="Times New Roman"/>
          <w:spacing w:val="-3"/>
          <w:szCs w:val="24"/>
        </w:rPr>
        <w:t>tons</w:t>
      </w:r>
      <w:r>
        <w:rPr>
          <w:rFonts w:ascii="Times New Roman" w:hAnsi="Times New Roman"/>
          <w:spacing w:val="-3"/>
          <w:szCs w:val="24"/>
        </w:rPr>
        <w:t>)</w:t>
      </w:r>
      <w:r w:rsidR="00513B07">
        <w:rPr>
          <w:rFonts w:ascii="Times New Roman" w:hAnsi="Times New Roman"/>
          <w:spacing w:val="-3"/>
          <w:szCs w:val="24"/>
        </w:rPr>
        <w:t>.</w:t>
      </w:r>
    </w:p>
    <w:p w:rsidR="00235AFE" w:rsidRDefault="00684375" w:rsidP="0024568C">
      <w:pPr>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Raw m</w:t>
      </w:r>
      <w:r w:rsidR="00235AFE">
        <w:rPr>
          <w:rFonts w:ascii="Times New Roman" w:hAnsi="Times New Roman"/>
          <w:spacing w:val="-3"/>
          <w:szCs w:val="24"/>
        </w:rPr>
        <w:t>aterial usage: Bauxite: __________  tons, AAS:___________ tons</w:t>
      </w:r>
      <w:r w:rsidR="00513B07">
        <w:rPr>
          <w:rFonts w:ascii="Times New Roman" w:hAnsi="Times New Roman"/>
          <w:spacing w:val="-3"/>
          <w:szCs w:val="24"/>
        </w:rPr>
        <w:t>.</w:t>
      </w:r>
    </w:p>
    <w:p w:rsidR="005C4B58" w:rsidRDefault="00235AFE" w:rsidP="005C4B58">
      <w:pPr>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Number of batches and </w:t>
      </w:r>
      <w:r w:rsidR="00466583">
        <w:rPr>
          <w:rFonts w:ascii="Times New Roman" w:hAnsi="Times New Roman"/>
          <w:spacing w:val="-3"/>
          <w:szCs w:val="24"/>
        </w:rPr>
        <w:t xml:space="preserve">Aluminum Sulfate </w:t>
      </w:r>
      <w:r w:rsidR="00684375">
        <w:rPr>
          <w:rFonts w:ascii="Times New Roman" w:hAnsi="Times New Roman"/>
          <w:spacing w:val="-3"/>
          <w:szCs w:val="24"/>
        </w:rPr>
        <w:t xml:space="preserve">production in </w:t>
      </w:r>
      <w:r>
        <w:rPr>
          <w:rFonts w:ascii="Times New Roman" w:hAnsi="Times New Roman"/>
          <w:spacing w:val="-3"/>
          <w:szCs w:val="24"/>
        </w:rPr>
        <w:t>tons per batch (on a dry weight basis)</w:t>
      </w:r>
      <w:r w:rsidR="00513B07">
        <w:rPr>
          <w:rFonts w:ascii="Times New Roman" w:hAnsi="Times New Roman"/>
          <w:spacing w:val="-3"/>
          <w:szCs w:val="24"/>
        </w:rPr>
        <w:t>.</w:t>
      </w:r>
    </w:p>
    <w:p w:rsidR="005C4B58" w:rsidRDefault="005C4B58" w:rsidP="005C4B58">
      <w:pPr>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Hours of operation for the </w:t>
      </w:r>
      <w:r w:rsidR="00004012">
        <w:rPr>
          <w:rFonts w:ascii="Times New Roman" w:hAnsi="Times New Roman"/>
          <w:spacing w:val="-3"/>
          <w:szCs w:val="24"/>
        </w:rPr>
        <w:t>R</w:t>
      </w:r>
      <w:r>
        <w:rPr>
          <w:rFonts w:ascii="Times New Roman" w:hAnsi="Times New Roman"/>
          <w:spacing w:val="-3"/>
          <w:szCs w:val="24"/>
        </w:rPr>
        <w:t xml:space="preserve">ailcar </w:t>
      </w:r>
      <w:r w:rsidR="00004012">
        <w:rPr>
          <w:rFonts w:ascii="Times New Roman" w:hAnsi="Times New Roman"/>
          <w:spacing w:val="-3"/>
          <w:szCs w:val="24"/>
        </w:rPr>
        <w:t>L</w:t>
      </w:r>
      <w:r>
        <w:rPr>
          <w:rFonts w:ascii="Times New Roman" w:hAnsi="Times New Roman"/>
          <w:spacing w:val="-3"/>
          <w:szCs w:val="24"/>
        </w:rPr>
        <w:t>oading operation</w:t>
      </w:r>
      <w:r w:rsidR="00513B07">
        <w:rPr>
          <w:rFonts w:ascii="Times New Roman" w:hAnsi="Times New Roman"/>
          <w:spacing w:val="-3"/>
          <w:szCs w:val="24"/>
        </w:rPr>
        <w:t>.</w:t>
      </w:r>
    </w:p>
    <w:p w:rsidR="00235AFE" w:rsidRDefault="00235AFE" w:rsidP="0024568C">
      <w:pPr>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A monthly and rolling 12-month total of the items specified above in B) </w:t>
      </w:r>
      <w:r w:rsidR="00684375">
        <w:rPr>
          <w:rFonts w:ascii="Times New Roman" w:hAnsi="Times New Roman"/>
          <w:spacing w:val="-3"/>
          <w:szCs w:val="24"/>
        </w:rPr>
        <w:t>thru</w:t>
      </w:r>
      <w:r>
        <w:rPr>
          <w:rFonts w:ascii="Times New Roman" w:hAnsi="Times New Roman"/>
          <w:spacing w:val="-3"/>
          <w:szCs w:val="24"/>
        </w:rPr>
        <w:t xml:space="preserve"> </w:t>
      </w:r>
      <w:r w:rsidR="00684375">
        <w:rPr>
          <w:rFonts w:ascii="Times New Roman" w:hAnsi="Times New Roman"/>
          <w:spacing w:val="-3"/>
          <w:szCs w:val="24"/>
        </w:rPr>
        <w:t>E</w:t>
      </w:r>
      <w:r>
        <w:rPr>
          <w:rFonts w:ascii="Times New Roman" w:hAnsi="Times New Roman"/>
          <w:spacing w:val="-3"/>
          <w:szCs w:val="24"/>
        </w:rPr>
        <w:t>)</w:t>
      </w:r>
      <w:r w:rsidR="00513B07">
        <w:rPr>
          <w:rFonts w:ascii="Times New Roman" w:hAnsi="Times New Roman"/>
          <w:spacing w:val="-3"/>
          <w:szCs w:val="24"/>
        </w:rPr>
        <w:t>.</w:t>
      </w:r>
    </w:p>
    <w:p w:rsidR="00235AFE" w:rsidRDefault="00235AFE" w:rsidP="0024568C">
      <w:pPr>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Pressure drop reading of the scrubber during the reaction period of each batch</w:t>
      </w:r>
      <w:r w:rsidR="00513B07">
        <w:rPr>
          <w:rFonts w:ascii="Times New Roman" w:hAnsi="Times New Roman"/>
          <w:spacing w:val="-3"/>
          <w:szCs w:val="24"/>
        </w:rPr>
        <w:t>.</w:t>
      </w:r>
    </w:p>
    <w:p w:rsidR="00235AFE" w:rsidRDefault="00235AFE" w:rsidP="0024568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35AFE" w:rsidRDefault="00235AF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8F7BDA">
        <w:rPr>
          <w:rFonts w:ascii="Times New Roman" w:hAnsi="Times New Roman"/>
          <w:spacing w:val="-3"/>
          <w:szCs w:val="24"/>
        </w:rPr>
        <w:t>4</w:t>
      </w:r>
      <w:r>
        <w:rPr>
          <w:rFonts w:ascii="Times New Roman" w:hAnsi="Times New Roman"/>
          <w:spacing w:val="-3"/>
          <w:szCs w:val="24"/>
        </w:rPr>
        <w:t>.</w:t>
      </w:r>
      <w:r>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r w:rsidR="00A05839">
        <w:rPr>
          <w:rFonts w:ascii="Times New Roman" w:hAnsi="Times New Roman"/>
          <w:spacing w:val="-3"/>
          <w:szCs w:val="24"/>
        </w:rPr>
        <w:t xml:space="preserve">  The reasonable precautions employed by the facility should include, but not be limited to:</w:t>
      </w:r>
    </w:p>
    <w:p w:rsidR="00A05839" w:rsidRPr="00A51DD3" w:rsidRDefault="00A05839" w:rsidP="00A058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52" w:hanging="1152"/>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t xml:space="preserve">A)   </w:t>
      </w:r>
      <w:r w:rsidRPr="00A51DD3">
        <w:rPr>
          <w:rFonts w:ascii="Times New Roman" w:hAnsi="Times New Roman"/>
          <w:spacing w:val="-3"/>
          <w:szCs w:val="24"/>
        </w:rPr>
        <w:t>Using only enclosed railcars</w:t>
      </w:r>
      <w:r>
        <w:rPr>
          <w:rFonts w:ascii="Times New Roman" w:hAnsi="Times New Roman"/>
          <w:spacing w:val="-3"/>
          <w:szCs w:val="24"/>
        </w:rPr>
        <w:t>.</w:t>
      </w:r>
    </w:p>
    <w:p w:rsidR="00A05839" w:rsidRPr="00A51DD3" w:rsidRDefault="00A05839" w:rsidP="00A058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52" w:hanging="1152"/>
        <w:jc w:val="both"/>
        <w:rPr>
          <w:rFonts w:ascii="Times New Roman" w:hAnsi="Times New Roman"/>
          <w:spacing w:val="-3"/>
          <w:szCs w:val="24"/>
        </w:rPr>
      </w:pPr>
      <w:r w:rsidRPr="00A51DD3">
        <w:rPr>
          <w:rFonts w:ascii="Times New Roman" w:hAnsi="Times New Roman"/>
          <w:spacing w:val="-3"/>
          <w:szCs w:val="24"/>
        </w:rPr>
        <w:t xml:space="preserve">    </w:t>
      </w:r>
      <w:r>
        <w:rPr>
          <w:rFonts w:ascii="Times New Roman" w:hAnsi="Times New Roman"/>
          <w:spacing w:val="-3"/>
          <w:szCs w:val="24"/>
        </w:rPr>
        <w:tab/>
      </w:r>
      <w:r w:rsidRPr="00A51DD3">
        <w:rPr>
          <w:rFonts w:ascii="Times New Roman" w:hAnsi="Times New Roman"/>
          <w:spacing w:val="-3"/>
          <w:szCs w:val="24"/>
        </w:rPr>
        <w:t>B)</w:t>
      </w:r>
      <w:r w:rsidRPr="00A51DD3">
        <w:rPr>
          <w:rFonts w:ascii="Times New Roman" w:hAnsi="Times New Roman"/>
          <w:spacing w:val="-3"/>
          <w:szCs w:val="24"/>
        </w:rPr>
        <w:tab/>
        <w:t>Filtering dust-la</w:t>
      </w:r>
      <w:r>
        <w:rPr>
          <w:rFonts w:ascii="Times New Roman" w:hAnsi="Times New Roman"/>
          <w:spacing w:val="-3"/>
          <w:szCs w:val="24"/>
        </w:rPr>
        <w:t xml:space="preserve">den displaced air from </w:t>
      </w:r>
      <w:r w:rsidR="00035D47">
        <w:rPr>
          <w:rFonts w:ascii="Times New Roman" w:hAnsi="Times New Roman"/>
          <w:spacing w:val="-3"/>
          <w:szCs w:val="24"/>
        </w:rPr>
        <w:t xml:space="preserve">the </w:t>
      </w:r>
      <w:r w:rsidRPr="00A51DD3">
        <w:rPr>
          <w:rFonts w:ascii="Times New Roman" w:hAnsi="Times New Roman"/>
          <w:spacing w:val="-3"/>
          <w:szCs w:val="24"/>
        </w:rPr>
        <w:t>railcar</w:t>
      </w:r>
      <w:r>
        <w:rPr>
          <w:rFonts w:ascii="Times New Roman" w:hAnsi="Times New Roman"/>
          <w:spacing w:val="-3"/>
          <w:szCs w:val="24"/>
        </w:rPr>
        <w:t xml:space="preserve"> vent</w:t>
      </w:r>
      <w:r w:rsidRPr="00A51DD3">
        <w:rPr>
          <w:rFonts w:ascii="Times New Roman" w:hAnsi="Times New Roman"/>
          <w:spacing w:val="-3"/>
          <w:szCs w:val="24"/>
        </w:rPr>
        <w:t xml:space="preserve"> with </w:t>
      </w:r>
      <w:r w:rsidR="00035D47">
        <w:rPr>
          <w:rFonts w:ascii="Times New Roman" w:hAnsi="Times New Roman"/>
          <w:spacing w:val="-3"/>
          <w:szCs w:val="24"/>
        </w:rPr>
        <w:t xml:space="preserve">a </w:t>
      </w:r>
      <w:r w:rsidRPr="00A51DD3">
        <w:rPr>
          <w:rFonts w:ascii="Times New Roman" w:hAnsi="Times New Roman"/>
          <w:spacing w:val="-3"/>
          <w:szCs w:val="24"/>
        </w:rPr>
        <w:t>cloth filter</w:t>
      </w:r>
      <w:r>
        <w:rPr>
          <w:rFonts w:ascii="Times New Roman" w:hAnsi="Times New Roman"/>
          <w:spacing w:val="-3"/>
          <w:szCs w:val="24"/>
        </w:rPr>
        <w:t>.</w:t>
      </w:r>
    </w:p>
    <w:p w:rsidR="00A05839" w:rsidRPr="00A51DD3" w:rsidRDefault="00A05839" w:rsidP="00A058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52" w:hanging="1152"/>
        <w:jc w:val="both"/>
        <w:rPr>
          <w:rFonts w:ascii="Times New Roman" w:hAnsi="Times New Roman"/>
          <w:spacing w:val="-3"/>
          <w:szCs w:val="24"/>
        </w:rPr>
      </w:pPr>
      <w:r w:rsidRPr="00A51DD3">
        <w:rPr>
          <w:rFonts w:ascii="Times New Roman" w:hAnsi="Times New Roman"/>
          <w:spacing w:val="-3"/>
          <w:szCs w:val="24"/>
        </w:rPr>
        <w:t xml:space="preserve">    </w:t>
      </w:r>
      <w:r>
        <w:rPr>
          <w:rFonts w:ascii="Times New Roman" w:hAnsi="Times New Roman"/>
          <w:spacing w:val="-3"/>
          <w:szCs w:val="24"/>
        </w:rPr>
        <w:tab/>
      </w:r>
      <w:r w:rsidRPr="00A51DD3">
        <w:rPr>
          <w:rFonts w:ascii="Times New Roman" w:hAnsi="Times New Roman"/>
          <w:spacing w:val="-3"/>
          <w:szCs w:val="24"/>
        </w:rPr>
        <w:t>C)</w:t>
      </w:r>
      <w:r w:rsidRPr="00A51DD3">
        <w:rPr>
          <w:rFonts w:ascii="Times New Roman" w:hAnsi="Times New Roman"/>
          <w:spacing w:val="-3"/>
          <w:szCs w:val="24"/>
        </w:rPr>
        <w:tab/>
        <w:t>Application of water or dust suppressants on unpaved plant grounds</w:t>
      </w:r>
      <w:r>
        <w:rPr>
          <w:rFonts w:ascii="Times New Roman" w:hAnsi="Times New Roman"/>
          <w:spacing w:val="-3"/>
          <w:szCs w:val="24"/>
        </w:rPr>
        <w:t>.</w:t>
      </w:r>
    </w:p>
    <w:p w:rsidR="00A05839" w:rsidRDefault="00A05839" w:rsidP="00A058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r w:rsidRPr="00A51DD3">
        <w:rPr>
          <w:rFonts w:ascii="Times New Roman" w:hAnsi="Times New Roman"/>
          <w:spacing w:val="-3"/>
          <w:szCs w:val="24"/>
        </w:rPr>
        <w:t xml:space="preserve">    </w:t>
      </w:r>
      <w:r>
        <w:rPr>
          <w:rFonts w:ascii="Times New Roman" w:hAnsi="Times New Roman"/>
          <w:spacing w:val="-3"/>
          <w:szCs w:val="24"/>
        </w:rPr>
        <w:tab/>
      </w:r>
      <w:r w:rsidRPr="00A51DD3">
        <w:rPr>
          <w:rFonts w:ascii="Times New Roman" w:hAnsi="Times New Roman"/>
          <w:spacing w:val="-3"/>
          <w:szCs w:val="24"/>
        </w:rPr>
        <w:t>D)</w:t>
      </w:r>
      <w:r w:rsidRPr="00A51DD3">
        <w:rPr>
          <w:rFonts w:ascii="Times New Roman" w:hAnsi="Times New Roman"/>
          <w:spacing w:val="-3"/>
          <w:szCs w:val="24"/>
        </w:rPr>
        <w:tab/>
        <w:t>Removal of particulate matter from paved areas, buildings and work areas under the control of the owner/operator</w:t>
      </w:r>
      <w:r>
        <w:rPr>
          <w:rFonts w:ascii="Times New Roman" w:hAnsi="Times New Roman"/>
          <w:spacing w:val="-3"/>
          <w:szCs w:val="24"/>
        </w:rPr>
        <w:t>.</w:t>
      </w:r>
    </w:p>
    <w:p w:rsidR="00A05839" w:rsidRDefault="00A05839" w:rsidP="00A058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t>E)</w:t>
      </w:r>
      <w:r>
        <w:rPr>
          <w:rFonts w:ascii="Times New Roman" w:hAnsi="Times New Roman"/>
          <w:spacing w:val="-3"/>
          <w:szCs w:val="24"/>
        </w:rPr>
        <w:tab/>
        <w:t xml:space="preserve">Use of </w:t>
      </w:r>
      <w:r w:rsidR="002D7F40">
        <w:rPr>
          <w:rFonts w:ascii="Times New Roman" w:hAnsi="Times New Roman"/>
          <w:spacing w:val="-3"/>
          <w:szCs w:val="24"/>
        </w:rPr>
        <w:t xml:space="preserve">the </w:t>
      </w:r>
      <w:proofErr w:type="spellStart"/>
      <w:r>
        <w:rPr>
          <w:rFonts w:ascii="Times New Roman" w:hAnsi="Times New Roman"/>
          <w:spacing w:val="-3"/>
          <w:szCs w:val="24"/>
        </w:rPr>
        <w:t>baghouse</w:t>
      </w:r>
      <w:proofErr w:type="spellEnd"/>
      <w:r>
        <w:rPr>
          <w:rFonts w:ascii="Times New Roman" w:hAnsi="Times New Roman"/>
          <w:spacing w:val="-3"/>
          <w:szCs w:val="24"/>
        </w:rPr>
        <w:t xml:space="preserve"> during crushing operations.</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35B3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8F7BDA">
        <w:rPr>
          <w:rFonts w:ascii="Times New Roman" w:hAnsi="Times New Roman"/>
          <w:spacing w:val="-3"/>
          <w:szCs w:val="24"/>
        </w:rPr>
        <w:t>5</w:t>
      </w:r>
      <w:r>
        <w:rPr>
          <w:rFonts w:ascii="Times New Roman" w:hAnsi="Times New Roman"/>
          <w:spacing w:val="-3"/>
          <w:szCs w:val="24"/>
        </w:rPr>
        <w:t>.</w:t>
      </w:r>
      <w:r>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[Rule 62-297.310(7)(b), F.A.C.]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8F7BDA">
        <w:rPr>
          <w:rFonts w:ascii="Times New Roman" w:hAnsi="Times New Roman"/>
          <w:spacing w:val="-3"/>
          <w:szCs w:val="24"/>
        </w:rPr>
        <w:t>6</w:t>
      </w:r>
      <w:r>
        <w:rPr>
          <w:rFonts w:ascii="Times New Roman" w:hAnsi="Times New Roman"/>
          <w:spacing w:val="-3"/>
          <w:szCs w:val="24"/>
        </w:rPr>
        <w:t>.</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annually perform a visual inspection of the tank(s), pumping system, pipes, hoses, valves and associated auxiliary instruments/equipment for rust, cracks or leaks and ensure that all emission control devices are functioning properly. </w:t>
      </w:r>
      <w:r w:rsidR="00890789">
        <w:rPr>
          <w:rFonts w:ascii="Times New Roman" w:hAnsi="Times New Roman"/>
          <w:spacing w:val="-3"/>
          <w:szCs w:val="24"/>
        </w:rPr>
        <w:t xml:space="preserve"> </w:t>
      </w: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document and retain all findings and corrective action</w:t>
      </w:r>
      <w:r w:rsidR="00AF3955">
        <w:rPr>
          <w:rFonts w:ascii="Times New Roman" w:hAnsi="Times New Roman"/>
          <w:spacing w:val="-3"/>
          <w:szCs w:val="24"/>
        </w:rPr>
        <w:t>s</w:t>
      </w:r>
      <w:r>
        <w:rPr>
          <w:rFonts w:ascii="Times New Roman" w:hAnsi="Times New Roman"/>
          <w:spacing w:val="-3"/>
          <w:szCs w:val="24"/>
        </w:rPr>
        <w:t xml:space="preserve"> taken for a minimum period of twenty-four months.  [Rule 62-4.070(3) F.A.C.]</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8F7BDA">
        <w:rPr>
          <w:rFonts w:ascii="Times New Roman" w:hAnsi="Times New Roman"/>
          <w:spacing w:val="-3"/>
          <w:szCs w:val="24"/>
        </w:rPr>
        <w:t>7</w:t>
      </w:r>
      <w:r>
        <w:rPr>
          <w:rFonts w:ascii="Times New Roman" w:hAnsi="Times New Roman"/>
          <w:spacing w:val="-3"/>
          <w:szCs w:val="24"/>
        </w:rPr>
        <w:t>.</w:t>
      </w:r>
      <w:r>
        <w:rPr>
          <w:rFonts w:ascii="Times New Roman" w:hAnsi="Times New Roman"/>
          <w:spacing w:val="-3"/>
          <w:szCs w:val="24"/>
        </w:rPr>
        <w:tab/>
      </w:r>
      <w:r w:rsidRPr="00B623D7">
        <w:rPr>
          <w:rFonts w:ascii="Times New Roman" w:hAnsi="Times New Roman"/>
          <w:spacing w:val="-3"/>
          <w:szCs w:val="24"/>
        </w:rPr>
        <w:t>The use of property, facilities, equipment, processes, products, or compou</w:t>
      </w:r>
      <w:r>
        <w:rPr>
          <w:rFonts w:ascii="Times New Roman" w:hAnsi="Times New Roman"/>
          <w:spacing w:val="-3"/>
          <w:szCs w:val="24"/>
        </w:rPr>
        <w:t>nds,</w:t>
      </w:r>
      <w:r w:rsidRPr="00B623D7">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235AFE" w:rsidRDefault="00235AFE" w:rsidP="00EF5B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rsidP="00EF5B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8F7BDA">
        <w:rPr>
          <w:rFonts w:ascii="Times New Roman" w:hAnsi="Times New Roman"/>
          <w:spacing w:val="-3"/>
          <w:szCs w:val="24"/>
        </w:rPr>
        <w:t>8</w:t>
      </w:r>
      <w:r>
        <w:rPr>
          <w:rFonts w:ascii="Times New Roman" w:hAnsi="Times New Roman"/>
          <w:spacing w:val="-3"/>
          <w:szCs w:val="24"/>
        </w:rPr>
        <w:t>.</w:t>
      </w:r>
      <w:r>
        <w:rPr>
          <w:rFonts w:ascii="Times New Roman" w:hAnsi="Times New Roman"/>
          <w:spacing w:val="-3"/>
          <w:szCs w:val="24"/>
        </w:rPr>
        <w:tab/>
      </w:r>
      <w:r w:rsidRPr="00DA4CAC">
        <w:rPr>
          <w:rFonts w:ascii="Times New Roman" w:hAnsi="Times New Roman"/>
          <w:spacing w:val="-3"/>
          <w:szCs w:val="24"/>
        </w:rPr>
        <w:t>The pollution control equip</w:t>
      </w:r>
      <w:r>
        <w:rPr>
          <w:rFonts w:ascii="Times New Roman" w:hAnsi="Times New Roman"/>
          <w:spacing w:val="-3"/>
          <w:szCs w:val="24"/>
        </w:rPr>
        <w:t>ment</w:t>
      </w:r>
      <w:r w:rsidRPr="00DA4CAC">
        <w:rPr>
          <w:rFonts w:ascii="Times New Roman" w:hAnsi="Times New Roman"/>
          <w:spacing w:val="-3"/>
          <w:szCs w:val="24"/>
        </w:rPr>
        <w:t xml:space="preserve"> </w:t>
      </w:r>
      <w:r w:rsidR="00ED38AA">
        <w:rPr>
          <w:rFonts w:ascii="Times New Roman" w:hAnsi="Times New Roman"/>
          <w:spacing w:val="-3"/>
          <w:szCs w:val="24"/>
        </w:rPr>
        <w:t>(</w:t>
      </w:r>
      <w:proofErr w:type="spellStart"/>
      <w:r w:rsidR="00ED38AA">
        <w:rPr>
          <w:rFonts w:ascii="Times New Roman" w:hAnsi="Times New Roman"/>
          <w:spacing w:val="-3"/>
          <w:szCs w:val="24"/>
        </w:rPr>
        <w:t>baghouse</w:t>
      </w:r>
      <w:proofErr w:type="spellEnd"/>
      <w:r w:rsidR="00ED38AA">
        <w:rPr>
          <w:rFonts w:ascii="Times New Roman" w:hAnsi="Times New Roman"/>
          <w:spacing w:val="-3"/>
          <w:szCs w:val="24"/>
        </w:rPr>
        <w:t xml:space="preserve">, </w:t>
      </w:r>
      <w:r>
        <w:rPr>
          <w:rFonts w:ascii="Times New Roman" w:hAnsi="Times New Roman"/>
          <w:spacing w:val="-3"/>
          <w:szCs w:val="24"/>
        </w:rPr>
        <w:t>scrubber,</w:t>
      </w:r>
      <w:r w:rsidR="00ED38AA">
        <w:rPr>
          <w:rFonts w:ascii="Times New Roman" w:hAnsi="Times New Roman"/>
          <w:spacing w:val="-3"/>
          <w:szCs w:val="24"/>
        </w:rPr>
        <w:t xml:space="preserve"> building enclosure, and cloth filters)</w:t>
      </w:r>
      <w:r w:rsidRPr="00DA4CAC">
        <w:rPr>
          <w:rFonts w:ascii="Times New Roman" w:hAnsi="Times New Roman"/>
          <w:spacing w:val="-3"/>
          <w:szCs w:val="24"/>
        </w:rPr>
        <w:t xml:space="preserve"> </w:t>
      </w:r>
      <w:r>
        <w:rPr>
          <w:rFonts w:ascii="Times New Roman" w:hAnsi="Times New Roman"/>
          <w:spacing w:val="-3"/>
          <w:szCs w:val="24"/>
        </w:rPr>
        <w:t xml:space="preserve">shall be operated and </w:t>
      </w:r>
      <w:r w:rsidRPr="00DA4CAC">
        <w:rPr>
          <w:rFonts w:ascii="Times New Roman" w:hAnsi="Times New Roman"/>
          <w:spacing w:val="-3"/>
          <w:szCs w:val="24"/>
        </w:rPr>
        <w:t xml:space="preserve">maintained in good repair to perform adequately the function for which </w:t>
      </w:r>
      <w:r w:rsidR="00133774">
        <w:rPr>
          <w:rFonts w:ascii="Times New Roman" w:hAnsi="Times New Roman"/>
          <w:spacing w:val="-3"/>
          <w:szCs w:val="24"/>
        </w:rPr>
        <w:t>they</w:t>
      </w:r>
      <w:r w:rsidRPr="00DA4CAC">
        <w:rPr>
          <w:rFonts w:ascii="Times New Roman" w:hAnsi="Times New Roman"/>
          <w:spacing w:val="-3"/>
          <w:szCs w:val="24"/>
        </w:rPr>
        <w:t xml:space="preserve"> </w:t>
      </w:r>
      <w:r w:rsidR="00133774">
        <w:rPr>
          <w:rFonts w:ascii="Times New Roman" w:hAnsi="Times New Roman"/>
          <w:spacing w:val="-3"/>
          <w:szCs w:val="24"/>
        </w:rPr>
        <w:t>are</w:t>
      </w:r>
      <w:r w:rsidRPr="00DA4CAC">
        <w:rPr>
          <w:rFonts w:ascii="Times New Roman" w:hAnsi="Times New Roman"/>
          <w:spacing w:val="-3"/>
          <w:szCs w:val="24"/>
        </w:rPr>
        <w:t xml:space="preserve"> intended.  Maintenance shall include, but is not limited to,</w:t>
      </w:r>
      <w:r>
        <w:rPr>
          <w:rFonts w:ascii="Times New Roman" w:hAnsi="Times New Roman"/>
          <w:spacing w:val="-3"/>
          <w:szCs w:val="24"/>
        </w:rPr>
        <w:t xml:space="preserve"> daily/</w:t>
      </w:r>
      <w:r w:rsidRPr="00DA4CAC">
        <w:rPr>
          <w:rFonts w:ascii="Times New Roman" w:hAnsi="Times New Roman"/>
          <w:spacing w:val="-3"/>
          <w:szCs w:val="24"/>
        </w:rPr>
        <w:t>weekly</w:t>
      </w:r>
      <w:r>
        <w:rPr>
          <w:rFonts w:ascii="Times New Roman" w:hAnsi="Times New Roman"/>
          <w:spacing w:val="-3"/>
          <w:szCs w:val="24"/>
        </w:rPr>
        <w:t>/monthly/quarterly/annual</w:t>
      </w:r>
      <w:r w:rsidRPr="00DA4CAC">
        <w:rPr>
          <w:rFonts w:ascii="Times New Roman" w:hAnsi="Times New Roman"/>
          <w:spacing w:val="-3"/>
          <w:szCs w:val="24"/>
        </w:rPr>
        <w:t xml:space="preserve"> inspections and replacement or repair of faulty equipment when necessary or as required by the manufacturer.</w:t>
      </w:r>
      <w:r>
        <w:rPr>
          <w:rFonts w:ascii="Times New Roman" w:hAnsi="Times New Roman"/>
          <w:spacing w:val="-3"/>
          <w:szCs w:val="24"/>
        </w:rPr>
        <w:t xml:space="preserve">  </w:t>
      </w: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comply with the requirements of the </w:t>
      </w:r>
      <w:r w:rsidRPr="00C9248F">
        <w:rPr>
          <w:rFonts w:ascii="Times New Roman" w:hAnsi="Times New Roman"/>
          <w:spacing w:val="-3"/>
        </w:rPr>
        <w:t xml:space="preserve">Operation and Maintenance </w:t>
      </w:r>
      <w:r>
        <w:rPr>
          <w:rFonts w:ascii="Times New Roman" w:hAnsi="Times New Roman"/>
          <w:spacing w:val="-3"/>
        </w:rPr>
        <w:t>(O&amp;M) Plan</w:t>
      </w:r>
      <w:r w:rsidR="00133774">
        <w:rPr>
          <w:rFonts w:ascii="Times New Roman" w:hAnsi="Times New Roman"/>
          <w:spacing w:val="-3"/>
        </w:rPr>
        <w:t xml:space="preserve"> for the scrubber </w:t>
      </w:r>
      <w:r w:rsidRPr="00C9248F">
        <w:rPr>
          <w:rFonts w:ascii="Times New Roman" w:hAnsi="Times New Roman"/>
          <w:spacing w:val="-3"/>
        </w:rPr>
        <w:t xml:space="preserve">as described </w:t>
      </w:r>
      <w:r>
        <w:rPr>
          <w:rFonts w:ascii="Times New Roman" w:hAnsi="Times New Roman"/>
          <w:spacing w:val="-3"/>
        </w:rPr>
        <w:t>below:</w:t>
      </w:r>
      <w:r w:rsidR="00411B0A">
        <w:rPr>
          <w:rFonts w:ascii="Times New Roman" w:hAnsi="Times New Roman"/>
          <w:spacing w:val="-3"/>
        </w:rPr>
        <w:t xml:space="preserve">  </w:t>
      </w:r>
      <w:r w:rsidRPr="00DA4CAC">
        <w:rPr>
          <w:rFonts w:ascii="Times New Roman" w:hAnsi="Times New Roman"/>
          <w:spacing w:val="-3"/>
          <w:szCs w:val="24"/>
        </w:rPr>
        <w:t>[Rule 62-4.070(3)</w:t>
      </w:r>
      <w:r>
        <w:rPr>
          <w:rFonts w:ascii="Times New Roman" w:hAnsi="Times New Roman"/>
          <w:spacing w:val="-3"/>
          <w:szCs w:val="24"/>
        </w:rPr>
        <w:t>,</w:t>
      </w:r>
      <w:r w:rsidRPr="00F11E08">
        <w:rPr>
          <w:rFonts w:ascii="Times New Roman" w:hAnsi="Times New Roman"/>
          <w:spacing w:val="-3"/>
        </w:rPr>
        <w:t xml:space="preserve"> </w:t>
      </w:r>
      <w:r>
        <w:rPr>
          <w:rFonts w:ascii="Times New Roman" w:hAnsi="Times New Roman"/>
          <w:spacing w:val="-3"/>
        </w:rPr>
        <w:t xml:space="preserve">and </w:t>
      </w:r>
      <w:r w:rsidRPr="00792CDA">
        <w:rPr>
          <w:rFonts w:ascii="Times New Roman" w:hAnsi="Times New Roman"/>
          <w:spacing w:val="-3"/>
          <w:szCs w:val="24"/>
        </w:rPr>
        <w:t>62-296.700(6)</w:t>
      </w:r>
      <w:r>
        <w:rPr>
          <w:rFonts w:ascii="Times New Roman" w:hAnsi="Times New Roman"/>
          <w:spacing w:val="-3"/>
          <w:szCs w:val="24"/>
        </w:rPr>
        <w:t>,</w:t>
      </w:r>
      <w:r w:rsidRPr="00460438">
        <w:rPr>
          <w:rFonts w:ascii="Times New Roman" w:hAnsi="Times New Roman"/>
          <w:spacing w:val="-3"/>
        </w:rPr>
        <w:t xml:space="preserve"> </w:t>
      </w:r>
      <w:r w:rsidRPr="00CB3978">
        <w:rPr>
          <w:rFonts w:ascii="Times New Roman" w:hAnsi="Times New Roman"/>
          <w:spacing w:val="-3"/>
        </w:rPr>
        <w:t>F.A.C</w:t>
      </w:r>
      <w:r>
        <w:rPr>
          <w:rFonts w:ascii="Times New Roman" w:hAnsi="Times New Roman"/>
          <w:spacing w:val="-3"/>
        </w:rPr>
        <w:t>.</w:t>
      </w:r>
      <w:r w:rsidRPr="00DA4CAC">
        <w:rPr>
          <w:rFonts w:ascii="Times New Roman" w:hAnsi="Times New Roman"/>
          <w:spacing w:val="-3"/>
          <w:szCs w:val="24"/>
        </w:rPr>
        <w:t>]</w:t>
      </w:r>
    </w:p>
    <w:p w:rsidR="005B4825" w:rsidRDefault="005B4825" w:rsidP="000C34B4">
      <w:pPr>
        <w:tabs>
          <w:tab w:val="left" w:pos="1080"/>
        </w:tabs>
        <w:ind w:firstLine="720"/>
        <w:rPr>
          <w:rFonts w:ascii="Times New Roman" w:hAnsi="Times New Roman"/>
          <w:u w:val="single"/>
        </w:rPr>
      </w:pPr>
    </w:p>
    <w:p w:rsidR="00133774" w:rsidRPr="00133774" w:rsidRDefault="00133774" w:rsidP="000C34B4">
      <w:pPr>
        <w:tabs>
          <w:tab w:val="left" w:pos="1080"/>
        </w:tabs>
        <w:ind w:firstLine="720"/>
        <w:rPr>
          <w:rFonts w:ascii="Times New Roman" w:hAnsi="Times New Roman"/>
          <w:u w:val="single"/>
        </w:rPr>
      </w:pPr>
      <w:r w:rsidRPr="00133774">
        <w:rPr>
          <w:rFonts w:ascii="Times New Roman" w:hAnsi="Times New Roman"/>
          <w:u w:val="single"/>
        </w:rPr>
        <w:t>Scrubber</w:t>
      </w:r>
    </w:p>
    <w:p w:rsidR="00235AFE" w:rsidRPr="00B713BF" w:rsidRDefault="00235AFE" w:rsidP="000C34B4">
      <w:pPr>
        <w:tabs>
          <w:tab w:val="left" w:pos="1080"/>
        </w:tabs>
        <w:ind w:firstLine="720"/>
        <w:rPr>
          <w:rFonts w:ascii="Times New Roman" w:hAnsi="Times New Roman"/>
        </w:rPr>
      </w:pPr>
      <w:r w:rsidRPr="00B713BF">
        <w:rPr>
          <w:rFonts w:ascii="Times New Roman" w:hAnsi="Times New Roman"/>
        </w:rPr>
        <w:t>A)</w:t>
      </w:r>
      <w:r>
        <w:rPr>
          <w:rFonts w:ascii="Times New Roman" w:hAnsi="Times New Roman"/>
        </w:rPr>
        <w:tab/>
      </w:r>
      <w:r w:rsidRPr="00B713BF">
        <w:rPr>
          <w:rFonts w:ascii="Times New Roman" w:hAnsi="Times New Roman"/>
        </w:rPr>
        <w:t>Process Parameters:</w:t>
      </w:r>
    </w:p>
    <w:p w:rsidR="00235AFE" w:rsidRPr="00B713BF" w:rsidRDefault="00235AFE" w:rsidP="000C34B4">
      <w:pPr>
        <w:tabs>
          <w:tab w:val="left" w:pos="1440"/>
        </w:tabs>
        <w:ind w:left="720" w:hanging="720"/>
        <w:rPr>
          <w:rFonts w:ascii="Times New Roman" w:hAnsi="Times New Roman"/>
        </w:rPr>
      </w:pPr>
      <w:r w:rsidRPr="00B713BF">
        <w:rPr>
          <w:rFonts w:ascii="Times New Roman" w:hAnsi="Times New Roman"/>
        </w:rPr>
        <w:t xml:space="preserve">                  </w:t>
      </w:r>
      <w:r>
        <w:rPr>
          <w:rFonts w:ascii="Times New Roman" w:hAnsi="Times New Roman"/>
        </w:rPr>
        <w:tab/>
        <w:t>1</w:t>
      </w:r>
      <w:r w:rsidRPr="00B713BF">
        <w:rPr>
          <w:rFonts w:ascii="Times New Roman" w:hAnsi="Times New Roman"/>
        </w:rPr>
        <w:t>.    Manufacturer: Bionomic Industries</w:t>
      </w:r>
    </w:p>
    <w:p w:rsidR="00235AFE" w:rsidRPr="00B713BF" w:rsidRDefault="00235AFE" w:rsidP="000C34B4">
      <w:pPr>
        <w:tabs>
          <w:tab w:val="left" w:pos="1440"/>
        </w:tabs>
        <w:rPr>
          <w:rFonts w:ascii="Times New Roman" w:hAnsi="Times New Roman"/>
          <w:szCs w:val="24"/>
        </w:rPr>
      </w:pPr>
      <w:r>
        <w:rPr>
          <w:rFonts w:ascii="Times New Roman" w:hAnsi="Times New Roman"/>
        </w:rPr>
        <w:tab/>
      </w:r>
      <w:r w:rsidRPr="00B713BF">
        <w:rPr>
          <w:rFonts w:ascii="Times New Roman" w:hAnsi="Times New Roman"/>
        </w:rPr>
        <w:t xml:space="preserve">2.    Model Name and Number: </w:t>
      </w:r>
      <w:r w:rsidRPr="00B713BF">
        <w:rPr>
          <w:rFonts w:ascii="Times New Roman" w:hAnsi="Times New Roman"/>
          <w:szCs w:val="24"/>
        </w:rPr>
        <w:t>Bionomic Series 4000</w:t>
      </w:r>
    </w:p>
    <w:p w:rsidR="00235AFE" w:rsidRPr="00B713BF" w:rsidRDefault="00235AFE" w:rsidP="000C34B4">
      <w:pPr>
        <w:tabs>
          <w:tab w:val="left" w:pos="1440"/>
        </w:tabs>
        <w:ind w:left="720" w:hanging="720"/>
        <w:rPr>
          <w:rFonts w:ascii="Times New Roman" w:hAnsi="Times New Roman"/>
        </w:rPr>
      </w:pPr>
      <w:r w:rsidRPr="00B713BF">
        <w:rPr>
          <w:rFonts w:ascii="Times New Roman" w:hAnsi="Times New Roman"/>
          <w:szCs w:val="24"/>
        </w:rPr>
        <w:t xml:space="preserve">                    </w:t>
      </w:r>
      <w:r>
        <w:rPr>
          <w:rFonts w:ascii="Times New Roman" w:hAnsi="Times New Roman"/>
          <w:szCs w:val="24"/>
        </w:rPr>
        <w:tab/>
      </w:r>
      <w:r w:rsidRPr="00B713BF">
        <w:rPr>
          <w:rFonts w:ascii="Times New Roman" w:hAnsi="Times New Roman"/>
          <w:szCs w:val="24"/>
        </w:rPr>
        <w:t>3.    Type: Model 6 cross-flow scrubber</w:t>
      </w:r>
      <w:r w:rsidRPr="00B713BF">
        <w:rPr>
          <w:rFonts w:ascii="Times New Roman" w:hAnsi="Times New Roman"/>
        </w:rPr>
        <w:t xml:space="preserve"> </w:t>
      </w:r>
      <w:r w:rsidRPr="00B713BF">
        <w:rPr>
          <w:rFonts w:ascii="Times New Roman" w:hAnsi="Times New Roman"/>
        </w:rPr>
        <w:tab/>
      </w:r>
    </w:p>
    <w:p w:rsidR="00235AFE" w:rsidRPr="00B713BF" w:rsidRDefault="00235AFE" w:rsidP="000C34B4">
      <w:pPr>
        <w:tabs>
          <w:tab w:val="left" w:pos="1440"/>
        </w:tabs>
        <w:ind w:left="720" w:hanging="720"/>
        <w:rPr>
          <w:rFonts w:ascii="Times New Roman" w:hAnsi="Times New Roman"/>
        </w:rPr>
      </w:pPr>
      <w:r w:rsidRPr="00B713BF">
        <w:rPr>
          <w:rFonts w:ascii="Times New Roman" w:hAnsi="Times New Roman"/>
        </w:rPr>
        <w:t xml:space="preserve">                    </w:t>
      </w:r>
      <w:r>
        <w:rPr>
          <w:rFonts w:ascii="Times New Roman" w:hAnsi="Times New Roman"/>
        </w:rPr>
        <w:tab/>
      </w:r>
      <w:r w:rsidRPr="00B713BF">
        <w:rPr>
          <w:rFonts w:ascii="Times New Roman" w:hAnsi="Times New Roman"/>
        </w:rPr>
        <w:t xml:space="preserve">4.    </w:t>
      </w:r>
      <w:r w:rsidR="00C50686">
        <w:rPr>
          <w:rFonts w:ascii="Times New Roman" w:hAnsi="Times New Roman"/>
        </w:rPr>
        <w:t xml:space="preserve">Maximum </w:t>
      </w:r>
      <w:r w:rsidRPr="00B713BF">
        <w:rPr>
          <w:rFonts w:ascii="Times New Roman" w:hAnsi="Times New Roman"/>
        </w:rPr>
        <w:t xml:space="preserve">Design Gas Volume: 10,000 </w:t>
      </w:r>
      <w:proofErr w:type="spellStart"/>
      <w:r w:rsidRPr="00B713BF">
        <w:rPr>
          <w:rFonts w:ascii="Times New Roman" w:hAnsi="Times New Roman"/>
        </w:rPr>
        <w:t>acfm</w:t>
      </w:r>
      <w:proofErr w:type="spellEnd"/>
    </w:p>
    <w:p w:rsidR="00235AFE" w:rsidRPr="00B713BF" w:rsidRDefault="00235AFE" w:rsidP="000C34B4">
      <w:pPr>
        <w:tabs>
          <w:tab w:val="left" w:pos="1440"/>
        </w:tabs>
        <w:ind w:left="720" w:hanging="720"/>
        <w:rPr>
          <w:rFonts w:ascii="Times New Roman" w:hAnsi="Times New Roman"/>
        </w:rPr>
      </w:pPr>
      <w:r w:rsidRPr="00B713BF">
        <w:rPr>
          <w:rFonts w:ascii="Times New Roman" w:hAnsi="Times New Roman"/>
        </w:rPr>
        <w:t xml:space="preserve">                    </w:t>
      </w:r>
      <w:r>
        <w:rPr>
          <w:rFonts w:ascii="Times New Roman" w:hAnsi="Times New Roman"/>
        </w:rPr>
        <w:tab/>
      </w:r>
      <w:r w:rsidRPr="00B713BF">
        <w:rPr>
          <w:rFonts w:ascii="Times New Roman" w:hAnsi="Times New Roman"/>
        </w:rPr>
        <w:t xml:space="preserve">5.    </w:t>
      </w:r>
      <w:r w:rsidR="00EF39F6">
        <w:rPr>
          <w:rFonts w:ascii="Times New Roman" w:hAnsi="Times New Roman"/>
        </w:rPr>
        <w:t>Average</w:t>
      </w:r>
      <w:r w:rsidRPr="00B713BF">
        <w:rPr>
          <w:rFonts w:ascii="Times New Roman" w:hAnsi="Times New Roman"/>
        </w:rPr>
        <w:t xml:space="preserve"> Inlet Temperature: 209 </w:t>
      </w:r>
      <w:proofErr w:type="spellStart"/>
      <w:r w:rsidRPr="00B713BF">
        <w:rPr>
          <w:rFonts w:ascii="Times New Roman" w:hAnsi="Times New Roman"/>
          <w:szCs w:val="24"/>
          <w:vertAlign w:val="superscript"/>
        </w:rPr>
        <w:t>o</w:t>
      </w:r>
      <w:r w:rsidRPr="00B713BF">
        <w:rPr>
          <w:rFonts w:ascii="Times New Roman" w:hAnsi="Times New Roman"/>
        </w:rPr>
        <w:t>F</w:t>
      </w:r>
      <w:proofErr w:type="spellEnd"/>
      <w:r w:rsidRPr="00B713BF">
        <w:rPr>
          <w:rFonts w:ascii="Times New Roman" w:hAnsi="Times New Roman"/>
        </w:rPr>
        <w:t xml:space="preserve"> </w:t>
      </w:r>
    </w:p>
    <w:p w:rsidR="00235AFE" w:rsidRPr="00B713BF" w:rsidRDefault="00235AFE" w:rsidP="000C34B4">
      <w:pPr>
        <w:tabs>
          <w:tab w:val="left" w:pos="1440"/>
        </w:tabs>
        <w:ind w:left="720" w:hanging="720"/>
        <w:rPr>
          <w:rFonts w:ascii="Times New Roman" w:hAnsi="Times New Roman"/>
        </w:rPr>
      </w:pPr>
      <w:r w:rsidRPr="00B713BF">
        <w:rPr>
          <w:rFonts w:ascii="Times New Roman" w:hAnsi="Times New Roman"/>
        </w:rPr>
        <w:t xml:space="preserve">                    </w:t>
      </w:r>
      <w:r>
        <w:rPr>
          <w:rFonts w:ascii="Times New Roman" w:hAnsi="Times New Roman"/>
        </w:rPr>
        <w:tab/>
        <w:t>6</w:t>
      </w:r>
      <w:r w:rsidRPr="00B713BF">
        <w:rPr>
          <w:rFonts w:ascii="Times New Roman" w:hAnsi="Times New Roman"/>
        </w:rPr>
        <w:t xml:space="preserve">.    Scrubbing Flow Rate: </w:t>
      </w:r>
      <w:r w:rsidR="00160A22">
        <w:rPr>
          <w:rFonts w:ascii="Times New Roman" w:hAnsi="Times New Roman"/>
        </w:rPr>
        <w:t xml:space="preserve"> </w:t>
      </w:r>
      <w:r w:rsidR="007F4511">
        <w:rPr>
          <w:rFonts w:ascii="Times New Roman" w:hAnsi="Times New Roman"/>
        </w:rPr>
        <w:t xml:space="preserve">35 - </w:t>
      </w:r>
      <w:r w:rsidRPr="00B713BF">
        <w:rPr>
          <w:rFonts w:ascii="Times New Roman" w:hAnsi="Times New Roman"/>
        </w:rPr>
        <w:t xml:space="preserve">50 </w:t>
      </w:r>
      <w:proofErr w:type="spellStart"/>
      <w:r w:rsidRPr="00B713BF">
        <w:rPr>
          <w:rFonts w:ascii="Times New Roman" w:hAnsi="Times New Roman"/>
        </w:rPr>
        <w:t>gpm</w:t>
      </w:r>
      <w:proofErr w:type="spellEnd"/>
      <w:r w:rsidRPr="00B713BF">
        <w:rPr>
          <w:rFonts w:ascii="Times New Roman" w:hAnsi="Times New Roman"/>
        </w:rPr>
        <w:t xml:space="preserve"> (recycle)</w:t>
      </w:r>
    </w:p>
    <w:p w:rsidR="00235AFE" w:rsidRPr="00B713BF" w:rsidRDefault="00235AFE" w:rsidP="00B713BF">
      <w:pPr>
        <w:ind w:left="720" w:hanging="720"/>
        <w:rPr>
          <w:rFonts w:ascii="Times New Roman" w:hAnsi="Times New Roman"/>
        </w:rPr>
      </w:pPr>
      <w:r w:rsidRPr="00B713BF">
        <w:rPr>
          <w:rFonts w:ascii="Times New Roman" w:hAnsi="Times New Roman"/>
        </w:rPr>
        <w:t xml:space="preserve">                    </w:t>
      </w:r>
      <w:r>
        <w:rPr>
          <w:rFonts w:ascii="Times New Roman" w:hAnsi="Times New Roman"/>
        </w:rPr>
        <w:tab/>
        <w:t>7</w:t>
      </w:r>
      <w:r w:rsidRPr="00B713BF">
        <w:rPr>
          <w:rFonts w:ascii="Times New Roman" w:hAnsi="Times New Roman"/>
        </w:rPr>
        <w:t xml:space="preserve">.    </w:t>
      </w:r>
      <w:r w:rsidR="00D479E9">
        <w:rPr>
          <w:rFonts w:ascii="Times New Roman" w:hAnsi="Times New Roman"/>
        </w:rPr>
        <w:t xml:space="preserve">Design </w:t>
      </w:r>
      <w:r w:rsidRPr="00B713BF">
        <w:rPr>
          <w:rFonts w:ascii="Times New Roman" w:hAnsi="Times New Roman"/>
        </w:rPr>
        <w:t>Spray nozzle pressure: 10 psig</w:t>
      </w:r>
    </w:p>
    <w:p w:rsidR="00235AFE" w:rsidRPr="00B713BF" w:rsidRDefault="00235AFE" w:rsidP="00B713BF">
      <w:pPr>
        <w:ind w:left="720" w:hanging="720"/>
        <w:rPr>
          <w:rFonts w:ascii="Times New Roman" w:hAnsi="Times New Roman"/>
        </w:rPr>
      </w:pPr>
      <w:r w:rsidRPr="00B713BF">
        <w:rPr>
          <w:rFonts w:ascii="Times New Roman" w:hAnsi="Times New Roman"/>
        </w:rPr>
        <w:t xml:space="preserve">                    </w:t>
      </w:r>
      <w:r>
        <w:rPr>
          <w:rFonts w:ascii="Times New Roman" w:hAnsi="Times New Roman"/>
        </w:rPr>
        <w:tab/>
        <w:t>8</w:t>
      </w:r>
      <w:r w:rsidRPr="00B713BF">
        <w:rPr>
          <w:rFonts w:ascii="Times New Roman" w:hAnsi="Times New Roman"/>
        </w:rPr>
        <w:t xml:space="preserve">.    Pressure drop across scrubber: &lt; 3 inches </w:t>
      </w:r>
      <w:proofErr w:type="spellStart"/>
      <w:r w:rsidRPr="00B713BF">
        <w:rPr>
          <w:rFonts w:ascii="Times New Roman" w:hAnsi="Times New Roman"/>
        </w:rPr>
        <w:t>w.c.</w:t>
      </w:r>
      <w:proofErr w:type="spellEnd"/>
      <w:r w:rsidRPr="00B713BF">
        <w:rPr>
          <w:rFonts w:ascii="Times New Roman" w:hAnsi="Times New Roman"/>
        </w:rPr>
        <w:t xml:space="preserve"> (max. – 5 psig)</w:t>
      </w:r>
    </w:p>
    <w:p w:rsidR="00235AFE" w:rsidRPr="00B713BF" w:rsidRDefault="00235AFE" w:rsidP="00B713BF">
      <w:pPr>
        <w:ind w:left="720" w:hanging="720"/>
        <w:rPr>
          <w:rFonts w:ascii="Times New Roman" w:hAnsi="Times New Roman"/>
        </w:rPr>
      </w:pPr>
      <w:r w:rsidRPr="00B713BF">
        <w:rPr>
          <w:rFonts w:ascii="Times New Roman" w:hAnsi="Times New Roman"/>
        </w:rPr>
        <w:t xml:space="preserve">                    </w:t>
      </w:r>
      <w:r>
        <w:rPr>
          <w:rFonts w:ascii="Times New Roman" w:hAnsi="Times New Roman"/>
        </w:rPr>
        <w:tab/>
        <w:t>9</w:t>
      </w:r>
      <w:r w:rsidRPr="00B713BF">
        <w:rPr>
          <w:rFonts w:ascii="Times New Roman" w:hAnsi="Times New Roman"/>
        </w:rPr>
        <w:t>.    Efficiency: Sulfuric acid mist – 95%</w:t>
      </w:r>
    </w:p>
    <w:p w:rsidR="00235AFE" w:rsidRPr="00B713BF" w:rsidRDefault="00235AFE" w:rsidP="00B713BF">
      <w:pPr>
        <w:ind w:left="720" w:hanging="720"/>
        <w:rPr>
          <w:rFonts w:ascii="Times New Roman" w:hAnsi="Times New Roman"/>
        </w:rPr>
      </w:pPr>
      <w:r w:rsidRPr="00B713BF">
        <w:rPr>
          <w:rFonts w:ascii="Times New Roman" w:hAnsi="Times New Roman"/>
        </w:rPr>
        <w:t xml:space="preserve">                    </w:t>
      </w:r>
      <w:r>
        <w:rPr>
          <w:rFonts w:ascii="Times New Roman" w:hAnsi="Times New Roman"/>
        </w:rPr>
        <w:tab/>
        <w:t>10</w:t>
      </w:r>
      <w:r w:rsidRPr="00B713BF">
        <w:rPr>
          <w:rFonts w:ascii="Times New Roman" w:hAnsi="Times New Roman"/>
        </w:rPr>
        <w:t>.  Efficiency: Particulate Matter – 98%</w:t>
      </w:r>
    </w:p>
    <w:p w:rsidR="00235AFE" w:rsidRPr="00B713BF" w:rsidRDefault="00235AFE" w:rsidP="00B713BF">
      <w:pPr>
        <w:ind w:left="720" w:hanging="720"/>
        <w:rPr>
          <w:rFonts w:ascii="Times New Roman" w:hAnsi="Times New Roman"/>
        </w:rPr>
      </w:pPr>
      <w:r w:rsidRPr="00B713BF">
        <w:rPr>
          <w:rFonts w:ascii="Times New Roman" w:hAnsi="Times New Roman"/>
        </w:rPr>
        <w:t xml:space="preserve">                   </w:t>
      </w:r>
      <w:r>
        <w:rPr>
          <w:rFonts w:ascii="Times New Roman" w:hAnsi="Times New Roman"/>
        </w:rPr>
        <w:tab/>
      </w:r>
      <w:r w:rsidRPr="00B713BF">
        <w:rPr>
          <w:rFonts w:ascii="Times New Roman" w:hAnsi="Times New Roman"/>
        </w:rPr>
        <w:t>1</w:t>
      </w:r>
      <w:r>
        <w:rPr>
          <w:rFonts w:ascii="Times New Roman" w:hAnsi="Times New Roman"/>
        </w:rPr>
        <w:t>1</w:t>
      </w:r>
      <w:r w:rsidRPr="00B713BF">
        <w:rPr>
          <w:rFonts w:ascii="Times New Roman" w:hAnsi="Times New Roman"/>
        </w:rPr>
        <w:t>.  Process c</w:t>
      </w:r>
      <w:r w:rsidR="008E6B35">
        <w:rPr>
          <w:rFonts w:ascii="Times New Roman" w:hAnsi="Times New Roman"/>
        </w:rPr>
        <w:t xml:space="preserve">ontrolled by scrubber: Aluminum </w:t>
      </w:r>
      <w:r w:rsidRPr="00B713BF">
        <w:rPr>
          <w:rFonts w:ascii="Times New Roman" w:hAnsi="Times New Roman"/>
        </w:rPr>
        <w:t>Sulfate Batch Reactor</w:t>
      </w:r>
    </w:p>
    <w:p w:rsidR="00235AFE" w:rsidRPr="00B713BF" w:rsidRDefault="00235AFE" w:rsidP="00B713BF">
      <w:pPr>
        <w:ind w:left="720" w:hanging="720"/>
        <w:rPr>
          <w:rFonts w:ascii="Times New Roman" w:hAnsi="Times New Roman"/>
        </w:rPr>
      </w:pPr>
      <w:r w:rsidRPr="00B713BF">
        <w:rPr>
          <w:rFonts w:ascii="Times New Roman" w:hAnsi="Times New Roman"/>
        </w:rPr>
        <w:t xml:space="preserve">                   </w:t>
      </w:r>
      <w:r>
        <w:rPr>
          <w:rFonts w:ascii="Times New Roman" w:hAnsi="Times New Roman"/>
        </w:rPr>
        <w:tab/>
      </w:r>
      <w:r w:rsidRPr="00B713BF">
        <w:rPr>
          <w:rFonts w:ascii="Times New Roman" w:hAnsi="Times New Roman"/>
        </w:rPr>
        <w:t>1</w:t>
      </w:r>
      <w:r>
        <w:rPr>
          <w:rFonts w:ascii="Times New Roman" w:hAnsi="Times New Roman"/>
        </w:rPr>
        <w:t>2</w:t>
      </w:r>
      <w:r w:rsidRPr="00B713BF">
        <w:rPr>
          <w:rFonts w:ascii="Times New Roman" w:hAnsi="Times New Roman"/>
        </w:rPr>
        <w:t xml:space="preserve">.  Operation Schedule: 8,760 </w:t>
      </w:r>
      <w:proofErr w:type="spellStart"/>
      <w:r w:rsidRPr="00B713BF">
        <w:rPr>
          <w:rFonts w:ascii="Times New Roman" w:hAnsi="Times New Roman"/>
        </w:rPr>
        <w:t>hrs</w:t>
      </w:r>
      <w:proofErr w:type="spellEnd"/>
      <w:r w:rsidRPr="00B713BF">
        <w:rPr>
          <w:rFonts w:ascii="Times New Roman" w:hAnsi="Times New Roman"/>
        </w:rPr>
        <w:t>/</w:t>
      </w:r>
      <w:proofErr w:type="spellStart"/>
      <w:r w:rsidRPr="00B713BF">
        <w:rPr>
          <w:rFonts w:ascii="Times New Roman" w:hAnsi="Times New Roman"/>
        </w:rPr>
        <w:t>yr</w:t>
      </w:r>
      <w:proofErr w:type="spellEnd"/>
    </w:p>
    <w:p w:rsidR="00235AFE" w:rsidRPr="00B713BF" w:rsidRDefault="00235AFE" w:rsidP="00B713BF">
      <w:pPr>
        <w:ind w:left="720" w:hanging="720"/>
        <w:rPr>
          <w:rFonts w:ascii="Times New Roman" w:hAnsi="Times New Roman"/>
        </w:rPr>
      </w:pPr>
    </w:p>
    <w:p w:rsidR="00235AFE" w:rsidRPr="00B713BF" w:rsidRDefault="00235AFE" w:rsidP="000C34B4">
      <w:pPr>
        <w:tabs>
          <w:tab w:val="left" w:pos="1080"/>
        </w:tabs>
        <w:ind w:left="1080" w:hanging="360"/>
        <w:rPr>
          <w:rFonts w:ascii="Times New Roman" w:hAnsi="Times New Roman"/>
        </w:rPr>
      </w:pPr>
      <w:r w:rsidRPr="00B713BF">
        <w:rPr>
          <w:rFonts w:ascii="Times New Roman" w:hAnsi="Times New Roman"/>
        </w:rPr>
        <w:t>B)</w:t>
      </w:r>
      <w:r>
        <w:rPr>
          <w:rFonts w:ascii="Times New Roman" w:hAnsi="Times New Roman"/>
        </w:rPr>
        <w:tab/>
      </w:r>
      <w:r w:rsidRPr="00B713BF">
        <w:rPr>
          <w:rFonts w:ascii="Times New Roman" w:hAnsi="Times New Roman"/>
        </w:rPr>
        <w:t>The following observations, checks and operations shall be conducted on the schedule specified:</w:t>
      </w:r>
    </w:p>
    <w:p w:rsidR="00235AFE" w:rsidRPr="00B713BF" w:rsidRDefault="00235AFE" w:rsidP="00B713BF">
      <w:pPr>
        <w:ind w:left="720" w:hanging="720"/>
        <w:rPr>
          <w:rFonts w:ascii="Times New Roman" w:hAnsi="Times New Roman"/>
        </w:rPr>
      </w:pPr>
    </w:p>
    <w:p w:rsidR="00235AFE" w:rsidRPr="00BF6D94" w:rsidRDefault="00235AFE" w:rsidP="00B713BF">
      <w:pPr>
        <w:ind w:left="720" w:hanging="720"/>
        <w:rPr>
          <w:rFonts w:ascii="Times New Roman" w:hAnsi="Times New Roman"/>
          <w:szCs w:val="24"/>
          <w:u w:val="single"/>
        </w:rPr>
      </w:pPr>
      <w:r w:rsidRPr="00B713BF">
        <w:rPr>
          <w:rFonts w:ascii="Times New Roman" w:hAnsi="Times New Roman"/>
        </w:rPr>
        <w:tab/>
      </w:r>
      <w:r>
        <w:rPr>
          <w:rFonts w:ascii="Times New Roman" w:hAnsi="Times New Roman"/>
        </w:rPr>
        <w:tab/>
      </w:r>
      <w:r w:rsidRPr="00BF6D94">
        <w:rPr>
          <w:rFonts w:ascii="Times New Roman" w:hAnsi="Times New Roman"/>
          <w:szCs w:val="24"/>
          <w:u w:val="single"/>
        </w:rPr>
        <w:t>Daily</w:t>
      </w:r>
    </w:p>
    <w:p w:rsidR="00235AFE" w:rsidRPr="00BF6D94" w:rsidRDefault="00235AFE" w:rsidP="00BF6D94">
      <w:pPr>
        <w:pStyle w:val="ListParagraph"/>
        <w:numPr>
          <w:ilvl w:val="0"/>
          <w:numId w:val="19"/>
        </w:numPr>
        <w:rPr>
          <w:sz w:val="24"/>
          <w:szCs w:val="24"/>
        </w:rPr>
      </w:pPr>
      <w:r w:rsidRPr="00BF6D94">
        <w:rPr>
          <w:sz w:val="24"/>
          <w:szCs w:val="24"/>
        </w:rPr>
        <w:t xml:space="preserve">Inspect general condition of the equipment when the equipment is operated </w:t>
      </w:r>
    </w:p>
    <w:p w:rsidR="00BF6D94" w:rsidRPr="00BF6D94" w:rsidRDefault="00BF6D94" w:rsidP="00BF6D94">
      <w:pPr>
        <w:pStyle w:val="ListParagraph"/>
        <w:ind w:left="1800"/>
      </w:pPr>
    </w:p>
    <w:p w:rsidR="00235AFE" w:rsidRPr="00B713BF" w:rsidRDefault="00235AFE" w:rsidP="00B713BF">
      <w:pPr>
        <w:ind w:left="720" w:hanging="720"/>
        <w:rPr>
          <w:rFonts w:ascii="Times New Roman" w:hAnsi="Times New Roman"/>
          <w:u w:val="single"/>
        </w:rPr>
      </w:pPr>
      <w:r w:rsidRPr="00B713BF">
        <w:rPr>
          <w:rFonts w:ascii="Times New Roman" w:hAnsi="Times New Roman"/>
        </w:rPr>
        <w:tab/>
      </w:r>
      <w:r>
        <w:rPr>
          <w:rFonts w:ascii="Times New Roman" w:hAnsi="Times New Roman"/>
        </w:rPr>
        <w:tab/>
      </w:r>
      <w:r w:rsidRPr="00B713BF">
        <w:rPr>
          <w:rFonts w:ascii="Times New Roman" w:hAnsi="Times New Roman"/>
          <w:u w:val="single"/>
        </w:rPr>
        <w:t>Monthly</w:t>
      </w:r>
    </w:p>
    <w:p w:rsidR="00235AFE" w:rsidRPr="00B713BF" w:rsidRDefault="00235AFE" w:rsidP="00B713BF">
      <w:pPr>
        <w:ind w:left="720" w:hanging="720"/>
        <w:rPr>
          <w:rFonts w:ascii="Times New Roman" w:hAnsi="Times New Roman"/>
          <w:szCs w:val="24"/>
        </w:rPr>
      </w:pPr>
      <w:r w:rsidRPr="00B713BF">
        <w:rPr>
          <w:rFonts w:ascii="Times New Roman" w:hAnsi="Times New Roman"/>
          <w:szCs w:val="24"/>
        </w:rPr>
        <w:tab/>
      </w:r>
      <w:r>
        <w:rPr>
          <w:rFonts w:ascii="Times New Roman" w:hAnsi="Times New Roman"/>
          <w:szCs w:val="24"/>
        </w:rPr>
        <w:tab/>
      </w:r>
      <w:r w:rsidRPr="00B713BF">
        <w:rPr>
          <w:rFonts w:ascii="Times New Roman" w:hAnsi="Times New Roman"/>
          <w:szCs w:val="24"/>
        </w:rPr>
        <w:t>1.   Inspect Packing Media</w:t>
      </w:r>
    </w:p>
    <w:p w:rsidR="00235AFE" w:rsidRPr="00B713BF" w:rsidRDefault="00235AFE" w:rsidP="00B713BF">
      <w:pPr>
        <w:ind w:left="720" w:hanging="720"/>
        <w:rPr>
          <w:rFonts w:ascii="Times New Roman" w:hAnsi="Times New Roman"/>
          <w:szCs w:val="24"/>
        </w:rPr>
      </w:pPr>
      <w:r w:rsidRPr="00B713BF">
        <w:rPr>
          <w:rFonts w:ascii="Times New Roman" w:hAnsi="Times New Roman"/>
          <w:szCs w:val="24"/>
        </w:rPr>
        <w:tab/>
      </w:r>
      <w:r>
        <w:rPr>
          <w:rFonts w:ascii="Times New Roman" w:hAnsi="Times New Roman"/>
          <w:szCs w:val="24"/>
        </w:rPr>
        <w:tab/>
      </w:r>
      <w:r w:rsidRPr="00B713BF">
        <w:rPr>
          <w:rFonts w:ascii="Times New Roman" w:hAnsi="Times New Roman"/>
          <w:szCs w:val="24"/>
        </w:rPr>
        <w:t>2.   Inspect Spray Nozzles</w:t>
      </w:r>
    </w:p>
    <w:p w:rsidR="00235AFE" w:rsidRPr="00B713BF" w:rsidRDefault="00235AFE" w:rsidP="00B713BF">
      <w:pPr>
        <w:ind w:left="720" w:hanging="720"/>
        <w:rPr>
          <w:rFonts w:ascii="Times New Roman" w:hAnsi="Times New Roman"/>
          <w:szCs w:val="24"/>
        </w:rPr>
      </w:pPr>
      <w:r w:rsidRPr="00B713BF">
        <w:rPr>
          <w:rFonts w:ascii="Times New Roman" w:hAnsi="Times New Roman"/>
        </w:rPr>
        <w:tab/>
      </w:r>
      <w:r>
        <w:rPr>
          <w:rFonts w:ascii="Times New Roman" w:hAnsi="Times New Roman"/>
        </w:rPr>
        <w:tab/>
      </w:r>
      <w:r w:rsidRPr="00B713BF">
        <w:rPr>
          <w:rFonts w:ascii="Times New Roman" w:hAnsi="Times New Roman"/>
        </w:rPr>
        <w:t xml:space="preserve">3.   Inspect </w:t>
      </w:r>
      <w:r w:rsidRPr="00B713BF">
        <w:rPr>
          <w:rFonts w:ascii="Times New Roman" w:hAnsi="Times New Roman"/>
          <w:szCs w:val="24"/>
        </w:rPr>
        <w:t>Ducts and Drains</w:t>
      </w:r>
    </w:p>
    <w:p w:rsidR="00235AFE" w:rsidRPr="00B713BF" w:rsidRDefault="00235AFE" w:rsidP="00B713BF">
      <w:pPr>
        <w:ind w:left="720" w:hanging="720"/>
        <w:rPr>
          <w:rFonts w:ascii="Times New Roman" w:hAnsi="Times New Roman"/>
          <w:szCs w:val="24"/>
        </w:rPr>
      </w:pPr>
      <w:r w:rsidRPr="00B713BF">
        <w:rPr>
          <w:rFonts w:ascii="Times New Roman" w:hAnsi="Times New Roman"/>
          <w:szCs w:val="24"/>
        </w:rPr>
        <w:t xml:space="preserve">           </w:t>
      </w:r>
      <w:r>
        <w:rPr>
          <w:rFonts w:ascii="Times New Roman" w:hAnsi="Times New Roman"/>
          <w:szCs w:val="24"/>
        </w:rPr>
        <w:tab/>
      </w:r>
      <w:r>
        <w:rPr>
          <w:rFonts w:ascii="Times New Roman" w:hAnsi="Times New Roman"/>
          <w:szCs w:val="24"/>
        </w:rPr>
        <w:tab/>
      </w:r>
      <w:r w:rsidRPr="00B713BF">
        <w:rPr>
          <w:rFonts w:ascii="Times New Roman" w:hAnsi="Times New Roman"/>
          <w:szCs w:val="24"/>
        </w:rPr>
        <w:t xml:space="preserve">4.   Inspect </w:t>
      </w:r>
      <w:r>
        <w:rPr>
          <w:rFonts w:ascii="Times New Roman" w:hAnsi="Times New Roman"/>
          <w:szCs w:val="24"/>
        </w:rPr>
        <w:t>Re-circulating Piping</w:t>
      </w:r>
    </w:p>
    <w:p w:rsidR="00235AFE" w:rsidRPr="00B713BF" w:rsidRDefault="00235AFE" w:rsidP="00B713BF">
      <w:pPr>
        <w:ind w:left="720" w:hanging="720"/>
        <w:rPr>
          <w:rFonts w:ascii="Times New Roman" w:hAnsi="Times New Roman"/>
          <w:szCs w:val="24"/>
        </w:rPr>
      </w:pPr>
    </w:p>
    <w:p w:rsidR="00235AFE" w:rsidRPr="00B713BF" w:rsidRDefault="00235AFE" w:rsidP="00B713BF">
      <w:pPr>
        <w:ind w:left="720" w:hanging="720"/>
        <w:rPr>
          <w:rFonts w:ascii="Times New Roman" w:hAnsi="Times New Roman"/>
          <w:szCs w:val="24"/>
          <w:u w:val="single"/>
        </w:rPr>
      </w:pPr>
      <w:r w:rsidRPr="00B713BF">
        <w:rPr>
          <w:rFonts w:ascii="Times New Roman" w:hAnsi="Times New Roman"/>
          <w:szCs w:val="24"/>
        </w:rPr>
        <w:tab/>
      </w:r>
      <w:r>
        <w:rPr>
          <w:rFonts w:ascii="Times New Roman" w:hAnsi="Times New Roman"/>
          <w:szCs w:val="24"/>
        </w:rPr>
        <w:tab/>
      </w:r>
      <w:r w:rsidRPr="00B713BF">
        <w:rPr>
          <w:rFonts w:ascii="Times New Roman" w:hAnsi="Times New Roman"/>
          <w:szCs w:val="24"/>
          <w:u w:val="single"/>
        </w:rPr>
        <w:t>Quarterly</w:t>
      </w:r>
    </w:p>
    <w:p w:rsidR="00235AFE" w:rsidRPr="00B713BF" w:rsidRDefault="00235AFE" w:rsidP="00B713BF">
      <w:pPr>
        <w:ind w:left="720" w:hanging="720"/>
        <w:rPr>
          <w:rFonts w:ascii="Times New Roman" w:hAnsi="Times New Roman"/>
          <w:szCs w:val="24"/>
        </w:rPr>
      </w:pPr>
      <w:r w:rsidRPr="00B713BF">
        <w:rPr>
          <w:rFonts w:ascii="Times New Roman" w:hAnsi="Times New Roman"/>
          <w:szCs w:val="24"/>
        </w:rPr>
        <w:tab/>
      </w:r>
      <w:r>
        <w:rPr>
          <w:rFonts w:ascii="Times New Roman" w:hAnsi="Times New Roman"/>
          <w:szCs w:val="24"/>
        </w:rPr>
        <w:tab/>
      </w:r>
      <w:r w:rsidRPr="00B713BF">
        <w:rPr>
          <w:rFonts w:ascii="Times New Roman" w:hAnsi="Times New Roman"/>
          <w:szCs w:val="24"/>
        </w:rPr>
        <w:t>1.   Inspect Fan Shaft Bearings</w:t>
      </w:r>
    </w:p>
    <w:p w:rsidR="00235AFE" w:rsidRPr="00B713BF" w:rsidRDefault="00235AFE" w:rsidP="00B713B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713BF">
        <w:rPr>
          <w:rFonts w:ascii="Times New Roman" w:hAnsi="Times New Roman"/>
          <w:szCs w:val="24"/>
        </w:rPr>
        <w:tab/>
      </w:r>
      <w:r>
        <w:rPr>
          <w:rFonts w:ascii="Times New Roman" w:hAnsi="Times New Roman"/>
          <w:szCs w:val="24"/>
        </w:rPr>
        <w:tab/>
      </w:r>
      <w:r w:rsidRPr="00B713BF">
        <w:rPr>
          <w:rFonts w:ascii="Times New Roman" w:hAnsi="Times New Roman"/>
          <w:szCs w:val="24"/>
        </w:rPr>
        <w:t>2.   Inspect Fan Drive Coupling</w:t>
      </w:r>
      <w:r w:rsidRPr="00B713BF">
        <w:rPr>
          <w:rFonts w:ascii="Times New Roman" w:hAnsi="Times New Roman"/>
        </w:rPr>
        <w:t xml:space="preserve"> </w:t>
      </w:r>
    </w:p>
    <w:p w:rsidR="00235AFE" w:rsidRPr="00B713BF" w:rsidRDefault="00235AFE" w:rsidP="000C34B4">
      <w:pPr>
        <w:ind w:left="720" w:firstLine="720"/>
        <w:rPr>
          <w:rFonts w:ascii="Times New Roman" w:hAnsi="Times New Roman"/>
          <w:szCs w:val="24"/>
        </w:rPr>
      </w:pPr>
      <w:r w:rsidRPr="00B713BF">
        <w:rPr>
          <w:rFonts w:ascii="Times New Roman" w:hAnsi="Times New Roman"/>
          <w:szCs w:val="24"/>
        </w:rPr>
        <w:t>3.   Inspect Fan Motor</w:t>
      </w:r>
    </w:p>
    <w:p w:rsidR="00235AFE" w:rsidRPr="00B713BF" w:rsidRDefault="00235AFE" w:rsidP="00B713BF">
      <w:pPr>
        <w:ind w:left="720"/>
        <w:rPr>
          <w:rFonts w:ascii="Times New Roman" w:hAnsi="Times New Roman"/>
          <w:szCs w:val="24"/>
        </w:rPr>
      </w:pPr>
    </w:p>
    <w:p w:rsidR="00235AFE" w:rsidRPr="00B713BF" w:rsidRDefault="00235AFE" w:rsidP="000C34B4">
      <w:pPr>
        <w:ind w:left="720" w:firstLine="720"/>
        <w:rPr>
          <w:rFonts w:ascii="Times New Roman" w:hAnsi="Times New Roman"/>
          <w:szCs w:val="24"/>
          <w:u w:val="single"/>
        </w:rPr>
      </w:pPr>
      <w:r w:rsidRPr="00B713BF">
        <w:rPr>
          <w:rFonts w:ascii="Times New Roman" w:hAnsi="Times New Roman"/>
          <w:szCs w:val="24"/>
          <w:u w:val="single"/>
        </w:rPr>
        <w:t>Annual</w:t>
      </w:r>
    </w:p>
    <w:p w:rsidR="00235AFE" w:rsidRDefault="00235AFE" w:rsidP="00B713B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Pr>
          <w:rFonts w:ascii="Times New Roman" w:hAnsi="Times New Roman"/>
          <w:szCs w:val="24"/>
        </w:rPr>
        <w:tab/>
      </w:r>
      <w:r w:rsidRPr="00B713BF">
        <w:rPr>
          <w:rFonts w:ascii="Times New Roman" w:hAnsi="Times New Roman"/>
          <w:szCs w:val="24"/>
        </w:rPr>
        <w:t>1.   Inspect Fan Blades</w:t>
      </w:r>
    </w:p>
    <w:p w:rsidR="00235AFE" w:rsidRDefault="00235AFE" w:rsidP="00EF5B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8F7BDA" w:rsidP="00EF5B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19</w:t>
      </w:r>
      <w:r w:rsidR="00235AFE">
        <w:rPr>
          <w:rFonts w:ascii="Times New Roman" w:hAnsi="Times New Roman"/>
          <w:spacing w:val="-3"/>
          <w:szCs w:val="24"/>
        </w:rPr>
        <w:t>.</w:t>
      </w:r>
      <w:r w:rsidR="00235AFE">
        <w:rPr>
          <w:rFonts w:ascii="Times New Roman" w:hAnsi="Times New Roman"/>
          <w:spacing w:val="-3"/>
          <w:szCs w:val="24"/>
        </w:rPr>
        <w:tab/>
      </w:r>
      <w:r w:rsidR="00235AFE" w:rsidRPr="002A65D6">
        <w:rPr>
          <w:rFonts w:ascii="Times New Roman" w:hAnsi="Times New Roman"/>
          <w:spacing w:val="-3"/>
        </w:rPr>
        <w:t xml:space="preserve">If the </w:t>
      </w:r>
      <w:proofErr w:type="spellStart"/>
      <w:r w:rsidR="00235AFE" w:rsidRPr="002A65D6">
        <w:rPr>
          <w:rFonts w:ascii="Times New Roman" w:hAnsi="Times New Roman"/>
          <w:spacing w:val="-3"/>
        </w:rPr>
        <w:t>permittee</w:t>
      </w:r>
      <w:proofErr w:type="spellEnd"/>
      <w:r w:rsidR="00235AFE" w:rsidRPr="002A65D6">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235AFE" w:rsidRDefault="00235AFE" w:rsidP="00EF5B6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35AFE" w:rsidRDefault="00AA6EB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w:t>
      </w:r>
      <w:r w:rsidR="008F7BDA">
        <w:rPr>
          <w:rFonts w:ascii="Times New Roman" w:hAnsi="Times New Roman"/>
          <w:spacing w:val="-3"/>
          <w:szCs w:val="24"/>
        </w:rPr>
        <w:t>0</w:t>
      </w:r>
      <w:r w:rsidR="00235AFE">
        <w:rPr>
          <w:rFonts w:ascii="Times New Roman" w:hAnsi="Times New Roman"/>
          <w:spacing w:val="-3"/>
          <w:szCs w:val="24"/>
        </w:rPr>
        <w:t>.</w:t>
      </w:r>
      <w:r w:rsidR="00335B3E">
        <w:rPr>
          <w:rFonts w:ascii="Times New Roman" w:hAnsi="Times New Roman"/>
          <w:spacing w:val="-3"/>
          <w:szCs w:val="24"/>
        </w:rPr>
        <w:tab/>
      </w:r>
      <w:r w:rsidR="00235AFE" w:rsidRPr="00D96989">
        <w:rPr>
          <w:rFonts w:ascii="Times New Roman" w:hAnsi="Times New Roman"/>
          <w:spacing w:val="-3"/>
          <w:szCs w:val="24"/>
        </w:rPr>
        <w:t xml:space="preserve">Prior to sixty days before the expiration of this operating permit, the </w:t>
      </w:r>
      <w:proofErr w:type="spellStart"/>
      <w:r w:rsidR="00235AFE" w:rsidRPr="00D96989">
        <w:rPr>
          <w:rFonts w:ascii="Times New Roman" w:hAnsi="Times New Roman"/>
          <w:spacing w:val="-3"/>
          <w:szCs w:val="24"/>
        </w:rPr>
        <w:t>permittee</w:t>
      </w:r>
      <w:proofErr w:type="spellEnd"/>
      <w:r w:rsidR="00235AFE" w:rsidRPr="00D96989">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335B3E">
        <w:rPr>
          <w:rFonts w:ascii="Times New Roman" w:hAnsi="Times New Roman"/>
          <w:spacing w:val="-3"/>
          <w:szCs w:val="24"/>
        </w:rPr>
        <w:t xml:space="preserve"> </w:t>
      </w:r>
      <w:r w:rsidR="00235AFE" w:rsidRPr="00D96989">
        <w:rPr>
          <w:rFonts w:ascii="Times New Roman" w:hAnsi="Times New Roman"/>
          <w:spacing w:val="-3"/>
          <w:szCs w:val="24"/>
        </w:rPr>
        <w:t>[Rule 62-4.090, F.A.C.]</w:t>
      </w:r>
    </w:p>
    <w:p w:rsidR="00335B3E" w:rsidRDefault="00335B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35B3E" w:rsidRDefault="00335B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ENVIRONMENTAL PROTECTION COMMISSION</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OF HILLSBOROUGH COUNTY</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_________________________________</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Richard D. </w:t>
      </w:r>
      <w:proofErr w:type="spellStart"/>
      <w:r>
        <w:rPr>
          <w:rFonts w:ascii="Times New Roman" w:hAnsi="Times New Roman"/>
          <w:spacing w:val="-3"/>
          <w:szCs w:val="24"/>
        </w:rPr>
        <w:t>Garrity</w:t>
      </w:r>
      <w:proofErr w:type="spellEnd"/>
      <w:r>
        <w:rPr>
          <w:rFonts w:ascii="Times New Roman" w:hAnsi="Times New Roman"/>
          <w:spacing w:val="-3"/>
          <w:szCs w:val="24"/>
        </w:rPr>
        <w:t>, Ph.D.</w:t>
      </w:r>
    </w:p>
    <w:p w:rsidR="00235AFE" w:rsidRDefault="00235A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Executive Director</w:t>
      </w:r>
    </w:p>
    <w:sectPr w:rsidR="00235AFE" w:rsidSect="004874AD">
      <w:headerReference w:type="default" r:id="rId10"/>
      <w:footerReference w:type="default" r:id="rId11"/>
      <w:endnotePr>
        <w:numFmt w:val="decimal"/>
      </w:endnotePr>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9B1" w:rsidRDefault="005E59B1">
      <w:pPr>
        <w:spacing w:line="20" w:lineRule="exact"/>
      </w:pPr>
    </w:p>
  </w:endnote>
  <w:endnote w:type="continuationSeparator" w:id="0">
    <w:p w:rsidR="005E59B1" w:rsidRDefault="005E59B1">
      <w:r>
        <w:t xml:space="preserve"> </w:t>
      </w:r>
    </w:p>
  </w:endnote>
  <w:endnote w:type="continuationNotice" w:id="1">
    <w:p w:rsidR="005E59B1" w:rsidRDefault="005E59B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852" w:rsidRDefault="006E0852">
    <w:pPr>
      <w:spacing w:before="140" w:line="100" w:lineRule="exact"/>
      <w:rPr>
        <w:sz w:val="10"/>
      </w:rPr>
    </w:pPr>
  </w:p>
  <w:p w:rsidR="006E0852" w:rsidRDefault="006E08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Page </w:t>
    </w:r>
    <w:r>
      <w:rPr>
        <w:rFonts w:ascii="Times New Roman" w:hAnsi="Times New Roman"/>
        <w:spacing w:val="-3"/>
      </w:rPr>
      <w:fldChar w:fldCharType="begin"/>
    </w:r>
    <w:r>
      <w:rPr>
        <w:rFonts w:ascii="Times New Roman" w:hAnsi="Times New Roman"/>
        <w:spacing w:val="-3"/>
      </w:rPr>
      <w:instrText>page \* arabic</w:instrText>
    </w:r>
    <w:r>
      <w:rPr>
        <w:rFonts w:ascii="Times New Roman" w:hAnsi="Times New Roman"/>
        <w:spacing w:val="-3"/>
      </w:rPr>
      <w:fldChar w:fldCharType="separate"/>
    </w:r>
    <w:r w:rsidR="00382EAF">
      <w:rPr>
        <w:rFonts w:ascii="Times New Roman" w:hAnsi="Times New Roman"/>
        <w:noProof/>
        <w:spacing w:val="-3"/>
      </w:rPr>
      <w:t>3</w:t>
    </w:r>
    <w:r>
      <w:rPr>
        <w:rFonts w:ascii="Times New Roman" w:hAnsi="Times New Roman"/>
        <w:spacing w:val="-3"/>
      </w:rPr>
      <w:fldChar w:fldCharType="end"/>
    </w:r>
    <w:r>
      <w:rPr>
        <w:rFonts w:ascii="Times New Roman" w:hAnsi="Times New Roman"/>
        <w:spacing w:val="-3"/>
      </w:rPr>
      <w:t xml:space="preserve"> of 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852" w:rsidRPr="00832321" w:rsidRDefault="006E0852">
    <w:pPr>
      <w:spacing w:before="140" w:line="100" w:lineRule="exact"/>
      <w:rPr>
        <w:rFonts w:ascii="Times New Roman" w:hAnsi="Times New Roman"/>
        <w:sz w:val="10"/>
      </w:rPr>
    </w:pPr>
  </w:p>
  <w:p w:rsidR="006E0852" w:rsidRPr="00832321" w:rsidRDefault="006E08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32321">
      <w:rPr>
        <w:rFonts w:ascii="Times New Roman" w:hAnsi="Times New Roman"/>
        <w:spacing w:val="-3"/>
      </w:rPr>
      <w:t xml:space="preserve">Page </w:t>
    </w:r>
    <w:r w:rsidRPr="00832321">
      <w:rPr>
        <w:rFonts w:ascii="Times New Roman" w:hAnsi="Times New Roman"/>
        <w:spacing w:val="-3"/>
      </w:rPr>
      <w:fldChar w:fldCharType="begin"/>
    </w:r>
    <w:r w:rsidRPr="00832321">
      <w:rPr>
        <w:rFonts w:ascii="Times New Roman" w:hAnsi="Times New Roman"/>
        <w:spacing w:val="-3"/>
      </w:rPr>
      <w:instrText>page \* arabic</w:instrText>
    </w:r>
    <w:r w:rsidRPr="00832321">
      <w:rPr>
        <w:rFonts w:ascii="Times New Roman" w:hAnsi="Times New Roman"/>
        <w:spacing w:val="-3"/>
      </w:rPr>
      <w:fldChar w:fldCharType="separate"/>
    </w:r>
    <w:r w:rsidR="00382EAF">
      <w:rPr>
        <w:rFonts w:ascii="Times New Roman" w:hAnsi="Times New Roman"/>
        <w:noProof/>
        <w:spacing w:val="-3"/>
      </w:rPr>
      <w:t>8</w:t>
    </w:r>
    <w:r w:rsidRPr="00832321">
      <w:rPr>
        <w:rFonts w:ascii="Times New Roman" w:hAnsi="Times New Roman"/>
        <w:spacing w:val="-3"/>
      </w:rPr>
      <w:fldChar w:fldCharType="end"/>
    </w:r>
    <w:r>
      <w:rPr>
        <w:rFonts w:ascii="Times New Roman" w:hAnsi="Times New Roman"/>
        <w:spacing w:val="-3"/>
      </w:rPr>
      <w:t xml:space="preserve"> of 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9B1" w:rsidRDefault="005E59B1">
      <w:r>
        <w:separator/>
      </w:r>
    </w:p>
  </w:footnote>
  <w:footnote w:type="continuationSeparator" w:id="0">
    <w:p w:rsidR="005E59B1" w:rsidRDefault="005E5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852" w:rsidRPr="0039563F" w:rsidRDefault="006E08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9563F">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r w:rsidRPr="0039563F">
      <w:rPr>
        <w:rFonts w:ascii="Times New Roman" w:hAnsi="Times New Roman"/>
        <w:spacing w:val="-3"/>
      </w:rPr>
      <w:t>PERMIT/CERTIFICATION NO.:</w:t>
    </w:r>
    <w:r>
      <w:rPr>
        <w:rFonts w:ascii="Times New Roman" w:hAnsi="Times New Roman"/>
        <w:spacing w:val="-3"/>
      </w:rPr>
      <w:t xml:space="preserve">  </w:t>
    </w:r>
    <w:r w:rsidRPr="0039563F">
      <w:rPr>
        <w:rFonts w:ascii="Times New Roman" w:hAnsi="Times New Roman"/>
        <w:spacing w:val="-3"/>
      </w:rPr>
      <w:t>0570229-0</w:t>
    </w:r>
    <w:r>
      <w:rPr>
        <w:rFonts w:ascii="Times New Roman" w:hAnsi="Times New Roman"/>
        <w:spacing w:val="-3"/>
      </w:rPr>
      <w:t>1</w:t>
    </w:r>
    <w:r w:rsidR="00335B3E">
      <w:rPr>
        <w:rFonts w:ascii="Times New Roman" w:hAnsi="Times New Roman"/>
        <w:spacing w:val="-3"/>
      </w:rPr>
      <w:t>1</w:t>
    </w:r>
    <w:r w:rsidRPr="0039563F">
      <w:rPr>
        <w:rFonts w:ascii="Times New Roman" w:hAnsi="Times New Roman"/>
        <w:spacing w:val="-3"/>
      </w:rPr>
      <w:t>-AO</w:t>
    </w:r>
  </w:p>
  <w:p w:rsidR="006E0852" w:rsidRPr="0039563F" w:rsidRDefault="006E08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9563F">
      <w:rPr>
        <w:rFonts w:ascii="Times New Roman" w:hAnsi="Times New Roman"/>
        <w:spacing w:val="-3"/>
      </w:rPr>
      <w:t xml:space="preserve">General Chemical, LLC          </w:t>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t xml:space="preserve">   </w:t>
    </w:r>
    <w:r w:rsidRPr="0039563F">
      <w:rPr>
        <w:rFonts w:ascii="Times New Roman" w:hAnsi="Times New Roman"/>
        <w:spacing w:val="-3"/>
      </w:rPr>
      <w:t>PR</w:t>
    </w:r>
    <w:r>
      <w:rPr>
        <w:rFonts w:ascii="Times New Roman" w:hAnsi="Times New Roman"/>
        <w:spacing w:val="-3"/>
      </w:rPr>
      <w:t xml:space="preserve">OJECT: Liquid Aluminum Sulfate </w:t>
    </w:r>
    <w:r w:rsidRPr="0039563F">
      <w:rPr>
        <w:rFonts w:ascii="Times New Roman" w:hAnsi="Times New Roman"/>
        <w:spacing w:val="-3"/>
      </w:rPr>
      <w:t>Manufacturing Plant</w:t>
    </w:r>
  </w:p>
  <w:p w:rsidR="006E0852" w:rsidRPr="0039563F" w:rsidRDefault="006E08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9563F">
      <w:rPr>
        <w:rFonts w:ascii="Times New Roman" w:hAnsi="Times New Roman"/>
        <w:spacing w:val="-3"/>
      </w:rPr>
      <w:tab/>
    </w:r>
    <w:r w:rsidRPr="0039563F">
      <w:rPr>
        <w:rFonts w:ascii="Times New Roman" w:hAnsi="Times New Roman"/>
        <w:spacing w:val="-3"/>
      </w:rPr>
      <w:tab/>
    </w:r>
    <w:r w:rsidRPr="0039563F">
      <w:rPr>
        <w:rFonts w:ascii="Times New Roman" w:hAnsi="Times New Roman"/>
        <w:spacing w:val="-3"/>
      </w:rPr>
      <w:tab/>
    </w:r>
    <w:r w:rsidRPr="0039563F">
      <w:rPr>
        <w:rFonts w:ascii="Times New Roman" w:hAnsi="Times New Roman"/>
        <w:spacing w:val="-3"/>
      </w:rPr>
      <w:tab/>
    </w:r>
    <w:r w:rsidRPr="0039563F">
      <w:rPr>
        <w:rFonts w:ascii="Times New Roman" w:hAnsi="Times New Roman"/>
        <w:spacing w:val="-3"/>
      </w:rPr>
      <w:tab/>
    </w:r>
    <w:r w:rsidRPr="0039563F">
      <w:rPr>
        <w:rFonts w:ascii="Times New Roman" w:hAnsi="Times New Roman"/>
        <w:spacing w:val="-3"/>
      </w:rPr>
      <w:tab/>
    </w:r>
    <w:r w:rsidRPr="0039563F">
      <w:rPr>
        <w:rFonts w:ascii="Times New Roman" w:hAnsi="Times New Roman"/>
        <w:spacing w:val="-3"/>
      </w:rPr>
      <w:tab/>
    </w:r>
    <w:r w:rsidRPr="0039563F">
      <w:rPr>
        <w:rFonts w:ascii="Times New Roman" w:hAnsi="Times New Roman"/>
        <w:spacing w:val="-3"/>
      </w:rPr>
      <w:tab/>
    </w:r>
  </w:p>
  <w:p w:rsidR="006E0852" w:rsidRPr="0039563F" w:rsidRDefault="006E08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9563F">
      <w:rPr>
        <w:rFonts w:ascii="Times New Roman" w:hAnsi="Times New Roman"/>
        <w:spacing w:val="-3"/>
      </w:rPr>
      <w:t>SPECIFIC CONDITIONS:</w:t>
    </w:r>
  </w:p>
  <w:p w:rsidR="006E0852" w:rsidRDefault="006E0852">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3474"/>
    <w:multiLevelType w:val="singleLevel"/>
    <w:tmpl w:val="21BEE1F6"/>
    <w:lvl w:ilvl="0">
      <w:start w:val="1"/>
      <w:numFmt w:val="lowerLetter"/>
      <w:lvlText w:val="(%1) "/>
      <w:legacy w:legacy="1" w:legacySpace="0" w:legacyIndent="360"/>
      <w:lvlJc w:val="left"/>
      <w:pPr>
        <w:ind w:left="1080" w:hanging="360"/>
      </w:pPr>
      <w:rPr>
        <w:rFonts w:ascii="Courier New" w:hAnsi="Courier New" w:cs="Times New Roman" w:hint="default"/>
        <w:b w:val="0"/>
        <w:i w:val="0"/>
        <w:sz w:val="24"/>
        <w:u w:val="none"/>
      </w:rPr>
    </w:lvl>
  </w:abstractNum>
  <w:abstractNum w:abstractNumId="1">
    <w:nsid w:val="0D6F0BC6"/>
    <w:multiLevelType w:val="singleLevel"/>
    <w:tmpl w:val="5B1A4C84"/>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11504BE0"/>
    <w:multiLevelType w:val="hybridMultilevel"/>
    <w:tmpl w:val="5708309E"/>
    <w:lvl w:ilvl="0" w:tplc="E02A37F0">
      <w:start w:val="10"/>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1C773568"/>
    <w:multiLevelType w:val="hybridMultilevel"/>
    <w:tmpl w:val="88BAA8A2"/>
    <w:lvl w:ilvl="0" w:tplc="B85A0DDA">
      <w:start w:val="1"/>
      <w:numFmt w:val="decimal"/>
      <w:lvlText w:val="%1."/>
      <w:lvlJc w:val="left"/>
      <w:pPr>
        <w:ind w:left="1800" w:hanging="360"/>
      </w:pPr>
      <w:rPr>
        <w:rFonts w:hint="default"/>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64A0DD4"/>
    <w:multiLevelType w:val="singleLevel"/>
    <w:tmpl w:val="4B2C4192"/>
    <w:lvl w:ilvl="0">
      <w:start w:val="5"/>
      <w:numFmt w:val="lowerLetter"/>
      <w:lvlText w:val="(%1) "/>
      <w:legacy w:legacy="1" w:legacySpace="0" w:legacyIndent="360"/>
      <w:lvlJc w:val="left"/>
      <w:pPr>
        <w:ind w:left="1080" w:hanging="360"/>
      </w:pPr>
      <w:rPr>
        <w:rFonts w:ascii="Courier New" w:hAnsi="Courier New" w:cs="Times New Roman" w:hint="default"/>
        <w:b w:val="0"/>
        <w:i w:val="0"/>
        <w:sz w:val="24"/>
        <w:u w:val="none"/>
      </w:rPr>
    </w:lvl>
  </w:abstractNum>
  <w:abstractNum w:abstractNumId="5">
    <w:nsid w:val="28A45356"/>
    <w:multiLevelType w:val="hybridMultilevel"/>
    <w:tmpl w:val="9ABEF5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D35ED3"/>
    <w:multiLevelType w:val="hybridMultilevel"/>
    <w:tmpl w:val="0C2E93C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F50A14"/>
    <w:multiLevelType w:val="hybridMultilevel"/>
    <w:tmpl w:val="90DE17B2"/>
    <w:lvl w:ilvl="0" w:tplc="16DE868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3AF7A59"/>
    <w:multiLevelType w:val="singleLevel"/>
    <w:tmpl w:val="25209024"/>
    <w:lvl w:ilvl="0">
      <w:start w:val="4"/>
      <w:numFmt w:val="upperLetter"/>
      <w:lvlText w:val="%1) "/>
      <w:legacy w:legacy="1" w:legacySpace="0" w:legacyIndent="360"/>
      <w:lvlJc w:val="left"/>
      <w:pPr>
        <w:ind w:left="645" w:hanging="360"/>
      </w:pPr>
      <w:rPr>
        <w:rFonts w:ascii="Times New Roman" w:hAnsi="Times New Roman" w:cs="Times New Roman" w:hint="default"/>
        <w:b w:val="0"/>
        <w:i w:val="0"/>
        <w:sz w:val="24"/>
        <w:u w:val="none"/>
      </w:rPr>
    </w:lvl>
  </w:abstractNum>
  <w:abstractNum w:abstractNumId="9">
    <w:nsid w:val="40DD215A"/>
    <w:multiLevelType w:val="hybridMultilevel"/>
    <w:tmpl w:val="4EE29278"/>
    <w:lvl w:ilvl="0" w:tplc="A93E3B70">
      <w:start w:val="1"/>
      <w:numFmt w:val="decimal"/>
      <w:lvlText w:val="%1."/>
      <w:lvlJc w:val="left"/>
      <w:pPr>
        <w:ind w:left="1800" w:hanging="360"/>
      </w:pPr>
      <w:rPr>
        <w:rFonts w:hint="default"/>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22E2841"/>
    <w:multiLevelType w:val="singleLevel"/>
    <w:tmpl w:val="00C4D46A"/>
    <w:lvl w:ilvl="0">
      <w:start w:val="1"/>
      <w:numFmt w:val="upperLetter"/>
      <w:lvlText w:val="%1) "/>
      <w:lvlJc w:val="left"/>
      <w:pPr>
        <w:tabs>
          <w:tab w:val="num" w:pos="0"/>
        </w:tabs>
        <w:ind w:left="1080" w:hanging="360"/>
      </w:pPr>
      <w:rPr>
        <w:rFonts w:ascii="Times New Roman" w:hAnsi="Times New Roman" w:cs="Courier New" w:hint="default"/>
        <w:b w:val="0"/>
        <w:i w:val="0"/>
        <w:sz w:val="24"/>
        <w:u w:val="none"/>
      </w:rPr>
    </w:lvl>
  </w:abstractNum>
  <w:abstractNum w:abstractNumId="11">
    <w:nsid w:val="520E2A03"/>
    <w:multiLevelType w:val="hybridMultilevel"/>
    <w:tmpl w:val="D6749A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6B0AF3"/>
    <w:multiLevelType w:val="singleLevel"/>
    <w:tmpl w:val="99889B96"/>
    <w:lvl w:ilvl="0">
      <w:start w:val="1"/>
      <w:numFmt w:val="low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3">
    <w:nsid w:val="5A652268"/>
    <w:multiLevelType w:val="singleLevel"/>
    <w:tmpl w:val="A6CA23C8"/>
    <w:lvl w:ilvl="0">
      <w:start w:val="1"/>
      <w:numFmt w:val="upperLetter"/>
      <w:lvlText w:val="%1) "/>
      <w:legacy w:legacy="1" w:legacySpace="0" w:legacyIndent="360"/>
      <w:lvlJc w:val="left"/>
      <w:pPr>
        <w:ind w:left="900" w:hanging="360"/>
      </w:pPr>
      <w:rPr>
        <w:rFonts w:ascii="Times New Roman" w:hAnsi="Times New Roman" w:cs="Times New Roman" w:hint="default"/>
        <w:b w:val="0"/>
        <w:i w:val="0"/>
        <w:sz w:val="24"/>
        <w:u w:val="none"/>
      </w:rPr>
    </w:lvl>
  </w:abstractNum>
  <w:abstractNum w:abstractNumId="14">
    <w:nsid w:val="651648AF"/>
    <w:multiLevelType w:val="hybridMultilevel"/>
    <w:tmpl w:val="711477F4"/>
    <w:lvl w:ilvl="0" w:tplc="75108298">
      <w:start w:val="1"/>
      <w:numFmt w:val="lowerLetter"/>
      <w:lvlText w:val="%1) "/>
      <w:lvlJc w:val="left"/>
      <w:pPr>
        <w:tabs>
          <w:tab w:val="num" w:pos="360"/>
        </w:tabs>
        <w:ind w:left="720" w:hanging="360"/>
      </w:pPr>
      <w:rPr>
        <w:rFonts w:ascii="Times New Roman" w:hAnsi="Times New Roman" w:cs="Times New Roman" w:hint="default"/>
        <w:b w:val="0"/>
        <w:i w:val="0"/>
        <w:sz w:val="24"/>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6065E8"/>
    <w:multiLevelType w:val="hybridMultilevel"/>
    <w:tmpl w:val="0FE0844C"/>
    <w:lvl w:ilvl="0" w:tplc="BCFA3210">
      <w:start w:val="1"/>
      <w:numFmt w:val="decimal"/>
      <w:lvlText w:val="%1."/>
      <w:lvlJc w:val="left"/>
      <w:pPr>
        <w:ind w:left="1800" w:hanging="360"/>
      </w:pPr>
      <w:rPr>
        <w:rFonts w:hint="default"/>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7CD30500"/>
    <w:multiLevelType w:val="hybridMultilevel"/>
    <w:tmpl w:val="A9025F7E"/>
    <w:lvl w:ilvl="0" w:tplc="55200A76">
      <w:start w:val="20"/>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4"/>
  </w:num>
  <w:num w:numId="3">
    <w:abstractNumId w:val="12"/>
  </w:num>
  <w:num w:numId="4">
    <w:abstractNumId w:val="1"/>
  </w:num>
  <w:num w:numId="5">
    <w:abstractNumId w:val="13"/>
  </w:num>
  <w:num w:numId="6">
    <w:abstractNumId w:val="13"/>
    <w:lvlOverride w:ilvl="0">
      <w:lvl w:ilvl="0">
        <w:start w:val="2"/>
        <w:numFmt w:val="upperLetter"/>
        <w:lvlText w:val="%1) "/>
        <w:legacy w:legacy="1" w:legacySpace="0" w:legacyIndent="360"/>
        <w:lvlJc w:val="left"/>
        <w:pPr>
          <w:ind w:left="645" w:hanging="360"/>
        </w:pPr>
        <w:rPr>
          <w:rFonts w:ascii="Times New Roman" w:hAnsi="Times New Roman" w:cs="Times New Roman" w:hint="default"/>
          <w:b w:val="0"/>
          <w:i w:val="0"/>
          <w:sz w:val="24"/>
          <w:u w:val="none"/>
        </w:rPr>
      </w:lvl>
    </w:lvlOverride>
  </w:num>
  <w:num w:numId="7">
    <w:abstractNumId w:val="13"/>
    <w:lvlOverride w:ilvl="0">
      <w:lvl w:ilvl="0">
        <w:start w:val="3"/>
        <w:numFmt w:val="upperLetter"/>
        <w:lvlText w:val="%1) "/>
        <w:legacy w:legacy="1" w:legacySpace="0" w:legacyIndent="360"/>
        <w:lvlJc w:val="left"/>
        <w:pPr>
          <w:ind w:left="645" w:hanging="360"/>
        </w:pPr>
        <w:rPr>
          <w:rFonts w:ascii="Times New Roman" w:hAnsi="Times New Roman" w:cs="Times New Roman" w:hint="default"/>
          <w:b w:val="0"/>
          <w:i w:val="0"/>
          <w:sz w:val="24"/>
          <w:u w:val="none"/>
        </w:rPr>
      </w:lvl>
    </w:lvlOverride>
  </w:num>
  <w:num w:numId="8">
    <w:abstractNumId w:val="8"/>
  </w:num>
  <w:num w:numId="9">
    <w:abstractNumId w:val="10"/>
  </w:num>
  <w:num w:numId="10">
    <w:abstractNumId w:val="16"/>
  </w:num>
  <w:num w:numId="11">
    <w:abstractNumId w:val="2"/>
  </w:num>
  <w:num w:numId="12">
    <w:abstractNumId w:val="14"/>
  </w:num>
  <w:num w:numId="13">
    <w:abstractNumId w:val="11"/>
  </w:num>
  <w:num w:numId="14">
    <w:abstractNumId w:val="5"/>
  </w:num>
  <w:num w:numId="15">
    <w:abstractNumId w:val="6"/>
  </w:num>
  <w:num w:numId="16">
    <w:abstractNumId w:val="9"/>
  </w:num>
  <w:num w:numId="17">
    <w:abstractNumId w:val="7"/>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00E"/>
    <w:rsid w:val="000037DF"/>
    <w:rsid w:val="00004012"/>
    <w:rsid w:val="000068E4"/>
    <w:rsid w:val="00007428"/>
    <w:rsid w:val="00007CB8"/>
    <w:rsid w:val="000100E1"/>
    <w:rsid w:val="00011E92"/>
    <w:rsid w:val="00016E62"/>
    <w:rsid w:val="00016EF2"/>
    <w:rsid w:val="00020453"/>
    <w:rsid w:val="00025D62"/>
    <w:rsid w:val="00027392"/>
    <w:rsid w:val="000302CD"/>
    <w:rsid w:val="000303F4"/>
    <w:rsid w:val="00031C80"/>
    <w:rsid w:val="00035D47"/>
    <w:rsid w:val="00035FE4"/>
    <w:rsid w:val="000405C3"/>
    <w:rsid w:val="000450CC"/>
    <w:rsid w:val="000511A0"/>
    <w:rsid w:val="000518D7"/>
    <w:rsid w:val="00071541"/>
    <w:rsid w:val="00072C02"/>
    <w:rsid w:val="00076ECF"/>
    <w:rsid w:val="00081F27"/>
    <w:rsid w:val="000826EC"/>
    <w:rsid w:val="0008693F"/>
    <w:rsid w:val="000912CC"/>
    <w:rsid w:val="00096A78"/>
    <w:rsid w:val="000A1093"/>
    <w:rsid w:val="000A1316"/>
    <w:rsid w:val="000B2E48"/>
    <w:rsid w:val="000B457C"/>
    <w:rsid w:val="000B5480"/>
    <w:rsid w:val="000B562A"/>
    <w:rsid w:val="000C34B4"/>
    <w:rsid w:val="000C7CDB"/>
    <w:rsid w:val="000D083B"/>
    <w:rsid w:val="000D54B8"/>
    <w:rsid w:val="000D62E6"/>
    <w:rsid w:val="000E2236"/>
    <w:rsid w:val="000F0B83"/>
    <w:rsid w:val="000F129E"/>
    <w:rsid w:val="000F5214"/>
    <w:rsid w:val="00101480"/>
    <w:rsid w:val="00103E71"/>
    <w:rsid w:val="00110D98"/>
    <w:rsid w:val="00120D24"/>
    <w:rsid w:val="001263DD"/>
    <w:rsid w:val="00127FD3"/>
    <w:rsid w:val="00133774"/>
    <w:rsid w:val="001445F1"/>
    <w:rsid w:val="001461A2"/>
    <w:rsid w:val="00153B8B"/>
    <w:rsid w:val="0016058B"/>
    <w:rsid w:val="00160A22"/>
    <w:rsid w:val="00161FE1"/>
    <w:rsid w:val="00165054"/>
    <w:rsid w:val="001656C2"/>
    <w:rsid w:val="0019026F"/>
    <w:rsid w:val="00192626"/>
    <w:rsid w:val="0019546E"/>
    <w:rsid w:val="00196D46"/>
    <w:rsid w:val="00197E08"/>
    <w:rsid w:val="001A13A9"/>
    <w:rsid w:val="001A453B"/>
    <w:rsid w:val="001B0424"/>
    <w:rsid w:val="001B49FD"/>
    <w:rsid w:val="001C1F7E"/>
    <w:rsid w:val="001C559C"/>
    <w:rsid w:val="001C5A88"/>
    <w:rsid w:val="001D1A87"/>
    <w:rsid w:val="001D7642"/>
    <w:rsid w:val="001E1E08"/>
    <w:rsid w:val="001E1F44"/>
    <w:rsid w:val="001E5A76"/>
    <w:rsid w:val="001F3A91"/>
    <w:rsid w:val="00202262"/>
    <w:rsid w:val="002155C0"/>
    <w:rsid w:val="002204F7"/>
    <w:rsid w:val="002207E9"/>
    <w:rsid w:val="0022783D"/>
    <w:rsid w:val="00235AFE"/>
    <w:rsid w:val="0024568C"/>
    <w:rsid w:val="0024772D"/>
    <w:rsid w:val="0025000E"/>
    <w:rsid w:val="00255521"/>
    <w:rsid w:val="00257725"/>
    <w:rsid w:val="00260285"/>
    <w:rsid w:val="00262854"/>
    <w:rsid w:val="00270FEE"/>
    <w:rsid w:val="00277501"/>
    <w:rsid w:val="002821B7"/>
    <w:rsid w:val="002826DC"/>
    <w:rsid w:val="00283997"/>
    <w:rsid w:val="00291FA4"/>
    <w:rsid w:val="002A34A7"/>
    <w:rsid w:val="002A5873"/>
    <w:rsid w:val="002A65D6"/>
    <w:rsid w:val="002A73EC"/>
    <w:rsid w:val="002B133A"/>
    <w:rsid w:val="002B66C6"/>
    <w:rsid w:val="002D00DB"/>
    <w:rsid w:val="002D1C60"/>
    <w:rsid w:val="002D25D2"/>
    <w:rsid w:val="002D3559"/>
    <w:rsid w:val="002D5777"/>
    <w:rsid w:val="002D753F"/>
    <w:rsid w:val="002D7F40"/>
    <w:rsid w:val="002E2346"/>
    <w:rsid w:val="002E6B44"/>
    <w:rsid w:val="002E7D1D"/>
    <w:rsid w:val="002F0330"/>
    <w:rsid w:val="002F156E"/>
    <w:rsid w:val="002F1B0A"/>
    <w:rsid w:val="002F441D"/>
    <w:rsid w:val="002F7D51"/>
    <w:rsid w:val="00300390"/>
    <w:rsid w:val="00302154"/>
    <w:rsid w:val="003065D8"/>
    <w:rsid w:val="00310CCC"/>
    <w:rsid w:val="00315735"/>
    <w:rsid w:val="00316939"/>
    <w:rsid w:val="00327F0C"/>
    <w:rsid w:val="0033323C"/>
    <w:rsid w:val="00335B3E"/>
    <w:rsid w:val="003612C2"/>
    <w:rsid w:val="0036588F"/>
    <w:rsid w:val="0036701E"/>
    <w:rsid w:val="00375DFA"/>
    <w:rsid w:val="00382EAF"/>
    <w:rsid w:val="00384938"/>
    <w:rsid w:val="00385B7C"/>
    <w:rsid w:val="003903F1"/>
    <w:rsid w:val="00390572"/>
    <w:rsid w:val="0039563F"/>
    <w:rsid w:val="0039597E"/>
    <w:rsid w:val="003A0DE7"/>
    <w:rsid w:val="003A6548"/>
    <w:rsid w:val="003B283F"/>
    <w:rsid w:val="003B3F85"/>
    <w:rsid w:val="003B4884"/>
    <w:rsid w:val="003B563A"/>
    <w:rsid w:val="003B6544"/>
    <w:rsid w:val="003B78F8"/>
    <w:rsid w:val="003C3710"/>
    <w:rsid w:val="003D296F"/>
    <w:rsid w:val="003D4BF3"/>
    <w:rsid w:val="003D5848"/>
    <w:rsid w:val="003E5780"/>
    <w:rsid w:val="003E5A17"/>
    <w:rsid w:val="003E683A"/>
    <w:rsid w:val="003E7A31"/>
    <w:rsid w:val="003E7E6A"/>
    <w:rsid w:val="003E7F6C"/>
    <w:rsid w:val="003F47D1"/>
    <w:rsid w:val="00403E48"/>
    <w:rsid w:val="00406091"/>
    <w:rsid w:val="00407A70"/>
    <w:rsid w:val="004107B3"/>
    <w:rsid w:val="0041195B"/>
    <w:rsid w:val="00411B0A"/>
    <w:rsid w:val="00415077"/>
    <w:rsid w:val="004173C1"/>
    <w:rsid w:val="00417E13"/>
    <w:rsid w:val="00425A44"/>
    <w:rsid w:val="004414F8"/>
    <w:rsid w:val="00443FD5"/>
    <w:rsid w:val="004460F8"/>
    <w:rsid w:val="00447A2E"/>
    <w:rsid w:val="00455577"/>
    <w:rsid w:val="00457D5C"/>
    <w:rsid w:val="00460438"/>
    <w:rsid w:val="00461645"/>
    <w:rsid w:val="00466583"/>
    <w:rsid w:val="00473825"/>
    <w:rsid w:val="00476A84"/>
    <w:rsid w:val="00480A51"/>
    <w:rsid w:val="004825B9"/>
    <w:rsid w:val="004874AD"/>
    <w:rsid w:val="00491F54"/>
    <w:rsid w:val="004A4486"/>
    <w:rsid w:val="004A782D"/>
    <w:rsid w:val="004B304C"/>
    <w:rsid w:val="004B4349"/>
    <w:rsid w:val="004B589F"/>
    <w:rsid w:val="004C00D5"/>
    <w:rsid w:val="004D17B2"/>
    <w:rsid w:val="004D1E75"/>
    <w:rsid w:val="004D6493"/>
    <w:rsid w:val="004E1FE5"/>
    <w:rsid w:val="004E22DD"/>
    <w:rsid w:val="004E237C"/>
    <w:rsid w:val="004F11BF"/>
    <w:rsid w:val="004F3F64"/>
    <w:rsid w:val="004F43FC"/>
    <w:rsid w:val="004F4746"/>
    <w:rsid w:val="004F6AC4"/>
    <w:rsid w:val="0050780B"/>
    <w:rsid w:val="005112B1"/>
    <w:rsid w:val="00511F3B"/>
    <w:rsid w:val="00512B02"/>
    <w:rsid w:val="00513B07"/>
    <w:rsid w:val="005140F4"/>
    <w:rsid w:val="005216FA"/>
    <w:rsid w:val="005232FD"/>
    <w:rsid w:val="00525FDD"/>
    <w:rsid w:val="0053177B"/>
    <w:rsid w:val="00533D4D"/>
    <w:rsid w:val="005361D0"/>
    <w:rsid w:val="005370D2"/>
    <w:rsid w:val="00543E58"/>
    <w:rsid w:val="00550F20"/>
    <w:rsid w:val="00551A9B"/>
    <w:rsid w:val="005522A7"/>
    <w:rsid w:val="00557E39"/>
    <w:rsid w:val="005614F8"/>
    <w:rsid w:val="005628D7"/>
    <w:rsid w:val="00563A11"/>
    <w:rsid w:val="00564930"/>
    <w:rsid w:val="00570049"/>
    <w:rsid w:val="005732B3"/>
    <w:rsid w:val="0057546F"/>
    <w:rsid w:val="005843EA"/>
    <w:rsid w:val="00584F99"/>
    <w:rsid w:val="0058631A"/>
    <w:rsid w:val="005938DE"/>
    <w:rsid w:val="00595A8F"/>
    <w:rsid w:val="00597323"/>
    <w:rsid w:val="005A12F1"/>
    <w:rsid w:val="005A22EA"/>
    <w:rsid w:val="005A6B55"/>
    <w:rsid w:val="005B2103"/>
    <w:rsid w:val="005B2195"/>
    <w:rsid w:val="005B4825"/>
    <w:rsid w:val="005B6D61"/>
    <w:rsid w:val="005C0437"/>
    <w:rsid w:val="005C4B58"/>
    <w:rsid w:val="005C6246"/>
    <w:rsid w:val="005D113B"/>
    <w:rsid w:val="005D4999"/>
    <w:rsid w:val="005D6958"/>
    <w:rsid w:val="005E00D1"/>
    <w:rsid w:val="005E51D1"/>
    <w:rsid w:val="005E59B1"/>
    <w:rsid w:val="005E6067"/>
    <w:rsid w:val="006011A0"/>
    <w:rsid w:val="00603A46"/>
    <w:rsid w:val="006128D2"/>
    <w:rsid w:val="0062011D"/>
    <w:rsid w:val="0062016C"/>
    <w:rsid w:val="00622A8F"/>
    <w:rsid w:val="006256B6"/>
    <w:rsid w:val="0062698E"/>
    <w:rsid w:val="006305C4"/>
    <w:rsid w:val="006357A4"/>
    <w:rsid w:val="006414AE"/>
    <w:rsid w:val="00642E07"/>
    <w:rsid w:val="00643E89"/>
    <w:rsid w:val="00644C3F"/>
    <w:rsid w:val="00650457"/>
    <w:rsid w:val="006571B6"/>
    <w:rsid w:val="00663861"/>
    <w:rsid w:val="00670CA8"/>
    <w:rsid w:val="00670D9B"/>
    <w:rsid w:val="00670E6F"/>
    <w:rsid w:val="00671348"/>
    <w:rsid w:val="006733D7"/>
    <w:rsid w:val="006738C3"/>
    <w:rsid w:val="00677C1E"/>
    <w:rsid w:val="0068041A"/>
    <w:rsid w:val="00682689"/>
    <w:rsid w:val="00684375"/>
    <w:rsid w:val="006926A7"/>
    <w:rsid w:val="006A07AD"/>
    <w:rsid w:val="006A12E9"/>
    <w:rsid w:val="006A2F5A"/>
    <w:rsid w:val="006A3243"/>
    <w:rsid w:val="006A5EF3"/>
    <w:rsid w:val="006A7FF5"/>
    <w:rsid w:val="006C0987"/>
    <w:rsid w:val="006C14D6"/>
    <w:rsid w:val="006C1704"/>
    <w:rsid w:val="006C41DE"/>
    <w:rsid w:val="006C4340"/>
    <w:rsid w:val="006C7DB1"/>
    <w:rsid w:val="006D13D8"/>
    <w:rsid w:val="006D3DFD"/>
    <w:rsid w:val="006D50AB"/>
    <w:rsid w:val="006D5AF8"/>
    <w:rsid w:val="006D6D1E"/>
    <w:rsid w:val="006E0852"/>
    <w:rsid w:val="006F487F"/>
    <w:rsid w:val="006F52A4"/>
    <w:rsid w:val="006F5E45"/>
    <w:rsid w:val="0070146F"/>
    <w:rsid w:val="00707B35"/>
    <w:rsid w:val="0071178C"/>
    <w:rsid w:val="0071333D"/>
    <w:rsid w:val="00714A01"/>
    <w:rsid w:val="00717EBB"/>
    <w:rsid w:val="00723A74"/>
    <w:rsid w:val="00727EA8"/>
    <w:rsid w:val="0073046F"/>
    <w:rsid w:val="007306DB"/>
    <w:rsid w:val="007327A2"/>
    <w:rsid w:val="00735CEA"/>
    <w:rsid w:val="00736E5F"/>
    <w:rsid w:val="00737EC9"/>
    <w:rsid w:val="00743D40"/>
    <w:rsid w:val="00743FD1"/>
    <w:rsid w:val="00747143"/>
    <w:rsid w:val="00752A45"/>
    <w:rsid w:val="00753F6C"/>
    <w:rsid w:val="00755719"/>
    <w:rsid w:val="00760EFA"/>
    <w:rsid w:val="00761542"/>
    <w:rsid w:val="007662F2"/>
    <w:rsid w:val="0077169D"/>
    <w:rsid w:val="00776CF9"/>
    <w:rsid w:val="00792CDA"/>
    <w:rsid w:val="00797AE3"/>
    <w:rsid w:val="007A1CB4"/>
    <w:rsid w:val="007A3E32"/>
    <w:rsid w:val="007A4C12"/>
    <w:rsid w:val="007B5BC2"/>
    <w:rsid w:val="007B762A"/>
    <w:rsid w:val="007C337D"/>
    <w:rsid w:val="007C3B5B"/>
    <w:rsid w:val="007C4FB9"/>
    <w:rsid w:val="007C771E"/>
    <w:rsid w:val="007D2306"/>
    <w:rsid w:val="007D4092"/>
    <w:rsid w:val="007E3504"/>
    <w:rsid w:val="007E6379"/>
    <w:rsid w:val="007F4511"/>
    <w:rsid w:val="007F5978"/>
    <w:rsid w:val="0081064E"/>
    <w:rsid w:val="00820235"/>
    <w:rsid w:val="00823EC8"/>
    <w:rsid w:val="008315D0"/>
    <w:rsid w:val="00832321"/>
    <w:rsid w:val="0083631F"/>
    <w:rsid w:val="00843E92"/>
    <w:rsid w:val="00846A03"/>
    <w:rsid w:val="008519E8"/>
    <w:rsid w:val="008533DF"/>
    <w:rsid w:val="0085367A"/>
    <w:rsid w:val="0086171B"/>
    <w:rsid w:val="00866ED7"/>
    <w:rsid w:val="0087156D"/>
    <w:rsid w:val="00874967"/>
    <w:rsid w:val="00880F05"/>
    <w:rsid w:val="00882C84"/>
    <w:rsid w:val="00884A0D"/>
    <w:rsid w:val="00886070"/>
    <w:rsid w:val="00890789"/>
    <w:rsid w:val="0089091D"/>
    <w:rsid w:val="008915FC"/>
    <w:rsid w:val="00892106"/>
    <w:rsid w:val="00892DA3"/>
    <w:rsid w:val="0089412F"/>
    <w:rsid w:val="00895083"/>
    <w:rsid w:val="008A14D8"/>
    <w:rsid w:val="008B60E0"/>
    <w:rsid w:val="008D50DB"/>
    <w:rsid w:val="008D5BB3"/>
    <w:rsid w:val="008E2348"/>
    <w:rsid w:val="008E5BCD"/>
    <w:rsid w:val="008E6B35"/>
    <w:rsid w:val="008F2311"/>
    <w:rsid w:val="008F7BDA"/>
    <w:rsid w:val="009068B1"/>
    <w:rsid w:val="00912155"/>
    <w:rsid w:val="009124A9"/>
    <w:rsid w:val="00913AFC"/>
    <w:rsid w:val="0092144D"/>
    <w:rsid w:val="009270D7"/>
    <w:rsid w:val="00927A36"/>
    <w:rsid w:val="009313B7"/>
    <w:rsid w:val="009317FF"/>
    <w:rsid w:val="0093233A"/>
    <w:rsid w:val="00935E39"/>
    <w:rsid w:val="00940A41"/>
    <w:rsid w:val="00952072"/>
    <w:rsid w:val="009523AE"/>
    <w:rsid w:val="00952478"/>
    <w:rsid w:val="00957C7A"/>
    <w:rsid w:val="009600DC"/>
    <w:rsid w:val="009621A8"/>
    <w:rsid w:val="00974176"/>
    <w:rsid w:val="00977FC6"/>
    <w:rsid w:val="009817DE"/>
    <w:rsid w:val="009823D1"/>
    <w:rsid w:val="009901D2"/>
    <w:rsid w:val="009940F6"/>
    <w:rsid w:val="0099480E"/>
    <w:rsid w:val="0099509B"/>
    <w:rsid w:val="00996049"/>
    <w:rsid w:val="009A1FCE"/>
    <w:rsid w:val="009A563D"/>
    <w:rsid w:val="009B0137"/>
    <w:rsid w:val="009C6185"/>
    <w:rsid w:val="009D3AA8"/>
    <w:rsid w:val="009D7BE6"/>
    <w:rsid w:val="009F0A12"/>
    <w:rsid w:val="009F376A"/>
    <w:rsid w:val="009F3E88"/>
    <w:rsid w:val="00A01E6B"/>
    <w:rsid w:val="00A04805"/>
    <w:rsid w:val="00A05839"/>
    <w:rsid w:val="00A10C53"/>
    <w:rsid w:val="00A2330B"/>
    <w:rsid w:val="00A27C82"/>
    <w:rsid w:val="00A32C2F"/>
    <w:rsid w:val="00A36B4D"/>
    <w:rsid w:val="00A50CB5"/>
    <w:rsid w:val="00A53C13"/>
    <w:rsid w:val="00A5515D"/>
    <w:rsid w:val="00A55889"/>
    <w:rsid w:val="00A55C91"/>
    <w:rsid w:val="00A61350"/>
    <w:rsid w:val="00A6137D"/>
    <w:rsid w:val="00A63CC3"/>
    <w:rsid w:val="00A6533D"/>
    <w:rsid w:val="00A73D77"/>
    <w:rsid w:val="00A76D22"/>
    <w:rsid w:val="00A81EBD"/>
    <w:rsid w:val="00A85259"/>
    <w:rsid w:val="00A86BC4"/>
    <w:rsid w:val="00A97A97"/>
    <w:rsid w:val="00AA0F13"/>
    <w:rsid w:val="00AA3615"/>
    <w:rsid w:val="00AA465C"/>
    <w:rsid w:val="00AA6D9F"/>
    <w:rsid w:val="00AA6EBC"/>
    <w:rsid w:val="00AC0431"/>
    <w:rsid w:val="00AD464B"/>
    <w:rsid w:val="00AD4FFA"/>
    <w:rsid w:val="00AD6B3D"/>
    <w:rsid w:val="00AE09B9"/>
    <w:rsid w:val="00AE0E01"/>
    <w:rsid w:val="00AE44E5"/>
    <w:rsid w:val="00AE5656"/>
    <w:rsid w:val="00AE6E06"/>
    <w:rsid w:val="00AE7DC6"/>
    <w:rsid w:val="00AF158A"/>
    <w:rsid w:val="00AF3143"/>
    <w:rsid w:val="00AF3955"/>
    <w:rsid w:val="00AF7226"/>
    <w:rsid w:val="00B012D1"/>
    <w:rsid w:val="00B133AD"/>
    <w:rsid w:val="00B13647"/>
    <w:rsid w:val="00B16378"/>
    <w:rsid w:val="00B2694B"/>
    <w:rsid w:val="00B352DD"/>
    <w:rsid w:val="00B36CE1"/>
    <w:rsid w:val="00B47C8B"/>
    <w:rsid w:val="00B50CD3"/>
    <w:rsid w:val="00B519FA"/>
    <w:rsid w:val="00B57B67"/>
    <w:rsid w:val="00B623D7"/>
    <w:rsid w:val="00B64A8D"/>
    <w:rsid w:val="00B6684D"/>
    <w:rsid w:val="00B713BF"/>
    <w:rsid w:val="00B74956"/>
    <w:rsid w:val="00B80EF2"/>
    <w:rsid w:val="00B82139"/>
    <w:rsid w:val="00B831B6"/>
    <w:rsid w:val="00B83503"/>
    <w:rsid w:val="00B91087"/>
    <w:rsid w:val="00B9244E"/>
    <w:rsid w:val="00B92BE9"/>
    <w:rsid w:val="00B94E19"/>
    <w:rsid w:val="00BA3CEC"/>
    <w:rsid w:val="00BA499F"/>
    <w:rsid w:val="00BA7750"/>
    <w:rsid w:val="00BA7880"/>
    <w:rsid w:val="00BB1B36"/>
    <w:rsid w:val="00BB2DD9"/>
    <w:rsid w:val="00BB3793"/>
    <w:rsid w:val="00BC1532"/>
    <w:rsid w:val="00BC358C"/>
    <w:rsid w:val="00BD0E5E"/>
    <w:rsid w:val="00BE08EF"/>
    <w:rsid w:val="00BE1D80"/>
    <w:rsid w:val="00BE5D62"/>
    <w:rsid w:val="00BE6438"/>
    <w:rsid w:val="00BF6D94"/>
    <w:rsid w:val="00BF6E69"/>
    <w:rsid w:val="00C01449"/>
    <w:rsid w:val="00C143D7"/>
    <w:rsid w:val="00C21E65"/>
    <w:rsid w:val="00C22AC7"/>
    <w:rsid w:val="00C24950"/>
    <w:rsid w:val="00C316CC"/>
    <w:rsid w:val="00C3449F"/>
    <w:rsid w:val="00C4745C"/>
    <w:rsid w:val="00C50686"/>
    <w:rsid w:val="00C56928"/>
    <w:rsid w:val="00C66DF0"/>
    <w:rsid w:val="00C718BF"/>
    <w:rsid w:val="00C74396"/>
    <w:rsid w:val="00C80CE4"/>
    <w:rsid w:val="00C837F4"/>
    <w:rsid w:val="00C84239"/>
    <w:rsid w:val="00C92204"/>
    <w:rsid w:val="00C9248F"/>
    <w:rsid w:val="00C9331E"/>
    <w:rsid w:val="00C94F1C"/>
    <w:rsid w:val="00C954D7"/>
    <w:rsid w:val="00CA0C3D"/>
    <w:rsid w:val="00CA0F9C"/>
    <w:rsid w:val="00CA3912"/>
    <w:rsid w:val="00CA7B8A"/>
    <w:rsid w:val="00CB1261"/>
    <w:rsid w:val="00CB2D93"/>
    <w:rsid w:val="00CB3978"/>
    <w:rsid w:val="00CB3EA8"/>
    <w:rsid w:val="00CB5422"/>
    <w:rsid w:val="00CC2B3F"/>
    <w:rsid w:val="00CD3D73"/>
    <w:rsid w:val="00CD49F0"/>
    <w:rsid w:val="00CE0144"/>
    <w:rsid w:val="00CE2492"/>
    <w:rsid w:val="00CF07CD"/>
    <w:rsid w:val="00CF096C"/>
    <w:rsid w:val="00CF46F7"/>
    <w:rsid w:val="00CF61B0"/>
    <w:rsid w:val="00D00126"/>
    <w:rsid w:val="00D00D63"/>
    <w:rsid w:val="00D00DDF"/>
    <w:rsid w:val="00D0109D"/>
    <w:rsid w:val="00D03698"/>
    <w:rsid w:val="00D07C94"/>
    <w:rsid w:val="00D11CDC"/>
    <w:rsid w:val="00D17EA5"/>
    <w:rsid w:val="00D22C0F"/>
    <w:rsid w:val="00D32F17"/>
    <w:rsid w:val="00D32F73"/>
    <w:rsid w:val="00D40CF6"/>
    <w:rsid w:val="00D46629"/>
    <w:rsid w:val="00D479E9"/>
    <w:rsid w:val="00D51EDB"/>
    <w:rsid w:val="00D57D4A"/>
    <w:rsid w:val="00D6067E"/>
    <w:rsid w:val="00D66DD3"/>
    <w:rsid w:val="00D73202"/>
    <w:rsid w:val="00D73B6F"/>
    <w:rsid w:val="00D8280A"/>
    <w:rsid w:val="00D84088"/>
    <w:rsid w:val="00D86FB3"/>
    <w:rsid w:val="00D93E32"/>
    <w:rsid w:val="00D96989"/>
    <w:rsid w:val="00D97F6D"/>
    <w:rsid w:val="00DA133F"/>
    <w:rsid w:val="00DA4CAC"/>
    <w:rsid w:val="00DB51A4"/>
    <w:rsid w:val="00DB53CB"/>
    <w:rsid w:val="00DC14B6"/>
    <w:rsid w:val="00DC1FAD"/>
    <w:rsid w:val="00DD2D96"/>
    <w:rsid w:val="00DD5E44"/>
    <w:rsid w:val="00DD7AD9"/>
    <w:rsid w:val="00DE65FD"/>
    <w:rsid w:val="00DF0713"/>
    <w:rsid w:val="00DF2C8E"/>
    <w:rsid w:val="00DF2D9C"/>
    <w:rsid w:val="00E013B2"/>
    <w:rsid w:val="00E01BDB"/>
    <w:rsid w:val="00E033BC"/>
    <w:rsid w:val="00E1206D"/>
    <w:rsid w:val="00E128D9"/>
    <w:rsid w:val="00E1350E"/>
    <w:rsid w:val="00E15E26"/>
    <w:rsid w:val="00E22929"/>
    <w:rsid w:val="00E23337"/>
    <w:rsid w:val="00E2678D"/>
    <w:rsid w:val="00E32D7C"/>
    <w:rsid w:val="00E331D1"/>
    <w:rsid w:val="00E36276"/>
    <w:rsid w:val="00E51A50"/>
    <w:rsid w:val="00E52590"/>
    <w:rsid w:val="00E567E1"/>
    <w:rsid w:val="00E64763"/>
    <w:rsid w:val="00E651E1"/>
    <w:rsid w:val="00E7609F"/>
    <w:rsid w:val="00E76AC4"/>
    <w:rsid w:val="00E77520"/>
    <w:rsid w:val="00E81BE0"/>
    <w:rsid w:val="00E8526A"/>
    <w:rsid w:val="00E87182"/>
    <w:rsid w:val="00E91049"/>
    <w:rsid w:val="00E939B6"/>
    <w:rsid w:val="00E949B5"/>
    <w:rsid w:val="00E94CDF"/>
    <w:rsid w:val="00E94EFE"/>
    <w:rsid w:val="00E9684F"/>
    <w:rsid w:val="00EA0444"/>
    <w:rsid w:val="00EA4F9D"/>
    <w:rsid w:val="00EA579C"/>
    <w:rsid w:val="00EA7FCD"/>
    <w:rsid w:val="00EB2E93"/>
    <w:rsid w:val="00EB5769"/>
    <w:rsid w:val="00EB67BA"/>
    <w:rsid w:val="00EB747B"/>
    <w:rsid w:val="00EC2986"/>
    <w:rsid w:val="00EC6761"/>
    <w:rsid w:val="00EC7805"/>
    <w:rsid w:val="00ED2371"/>
    <w:rsid w:val="00ED38AA"/>
    <w:rsid w:val="00EE50E5"/>
    <w:rsid w:val="00EF2BFE"/>
    <w:rsid w:val="00EF39F6"/>
    <w:rsid w:val="00EF4F6A"/>
    <w:rsid w:val="00EF524D"/>
    <w:rsid w:val="00EF5B68"/>
    <w:rsid w:val="00F10189"/>
    <w:rsid w:val="00F11E08"/>
    <w:rsid w:val="00F149AC"/>
    <w:rsid w:val="00F168A7"/>
    <w:rsid w:val="00F22903"/>
    <w:rsid w:val="00F24859"/>
    <w:rsid w:val="00F2538A"/>
    <w:rsid w:val="00F26E8D"/>
    <w:rsid w:val="00F44449"/>
    <w:rsid w:val="00F4672E"/>
    <w:rsid w:val="00F47A62"/>
    <w:rsid w:val="00F47DA1"/>
    <w:rsid w:val="00F50967"/>
    <w:rsid w:val="00F51E9F"/>
    <w:rsid w:val="00F5397C"/>
    <w:rsid w:val="00F54E3A"/>
    <w:rsid w:val="00F606E0"/>
    <w:rsid w:val="00F60EAE"/>
    <w:rsid w:val="00F61FA6"/>
    <w:rsid w:val="00F64082"/>
    <w:rsid w:val="00F71913"/>
    <w:rsid w:val="00F74D38"/>
    <w:rsid w:val="00F75DCC"/>
    <w:rsid w:val="00F91060"/>
    <w:rsid w:val="00F91638"/>
    <w:rsid w:val="00F94A1C"/>
    <w:rsid w:val="00F95046"/>
    <w:rsid w:val="00F969A8"/>
    <w:rsid w:val="00F96F9E"/>
    <w:rsid w:val="00F97F8B"/>
    <w:rsid w:val="00FA780C"/>
    <w:rsid w:val="00FA7C67"/>
    <w:rsid w:val="00FB3F35"/>
    <w:rsid w:val="00FB4708"/>
    <w:rsid w:val="00FC0902"/>
    <w:rsid w:val="00FC24D7"/>
    <w:rsid w:val="00FC4438"/>
    <w:rsid w:val="00FC5968"/>
    <w:rsid w:val="00FC6179"/>
    <w:rsid w:val="00FC69D3"/>
    <w:rsid w:val="00FC6DDA"/>
    <w:rsid w:val="00FC772C"/>
    <w:rsid w:val="00FC7D65"/>
    <w:rsid w:val="00FE5549"/>
    <w:rsid w:val="00FF1353"/>
    <w:rsid w:val="00FF3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AD"/>
    <w:pPr>
      <w:widowControl w:val="0"/>
    </w:pPr>
    <w:rPr>
      <w:rFonts w:ascii="Courier New" w:hAnsi="Courier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4874AD"/>
  </w:style>
  <w:style w:type="character" w:customStyle="1" w:styleId="EndnoteTextChar">
    <w:name w:val="Endnote Text Char"/>
    <w:basedOn w:val="DefaultParagraphFont"/>
    <w:link w:val="EndnoteText"/>
    <w:uiPriority w:val="99"/>
    <w:semiHidden/>
    <w:rsid w:val="001C42EA"/>
    <w:rPr>
      <w:rFonts w:ascii="Courier New" w:hAnsi="Courier New"/>
      <w:sz w:val="20"/>
      <w:szCs w:val="20"/>
    </w:rPr>
  </w:style>
  <w:style w:type="character" w:styleId="EndnoteReference">
    <w:name w:val="endnote reference"/>
    <w:basedOn w:val="DefaultParagraphFont"/>
    <w:uiPriority w:val="99"/>
    <w:semiHidden/>
    <w:rsid w:val="004874AD"/>
    <w:rPr>
      <w:rFonts w:cs="Times New Roman"/>
      <w:vertAlign w:val="superscript"/>
    </w:rPr>
  </w:style>
  <w:style w:type="paragraph" w:styleId="FootnoteText">
    <w:name w:val="footnote text"/>
    <w:basedOn w:val="Normal"/>
    <w:link w:val="FootnoteTextChar"/>
    <w:uiPriority w:val="99"/>
    <w:semiHidden/>
    <w:rsid w:val="004874AD"/>
  </w:style>
  <w:style w:type="character" w:customStyle="1" w:styleId="FootnoteTextChar">
    <w:name w:val="Footnote Text Char"/>
    <w:basedOn w:val="DefaultParagraphFont"/>
    <w:link w:val="FootnoteText"/>
    <w:uiPriority w:val="99"/>
    <w:semiHidden/>
    <w:rsid w:val="001C42EA"/>
    <w:rPr>
      <w:rFonts w:ascii="Courier New" w:hAnsi="Courier New"/>
      <w:sz w:val="20"/>
      <w:szCs w:val="20"/>
    </w:rPr>
  </w:style>
  <w:style w:type="character" w:styleId="FootnoteReference">
    <w:name w:val="footnote reference"/>
    <w:basedOn w:val="DefaultParagraphFont"/>
    <w:uiPriority w:val="99"/>
    <w:semiHidden/>
    <w:rsid w:val="004874AD"/>
    <w:rPr>
      <w:rFonts w:cs="Times New Roman"/>
      <w:vertAlign w:val="superscript"/>
    </w:rPr>
  </w:style>
  <w:style w:type="paragraph" w:styleId="TOC1">
    <w:name w:val="toc 1"/>
    <w:basedOn w:val="Normal"/>
    <w:next w:val="Normal"/>
    <w:uiPriority w:val="99"/>
    <w:semiHidden/>
    <w:rsid w:val="004874AD"/>
    <w:pPr>
      <w:tabs>
        <w:tab w:val="right" w:leader="dot" w:pos="9360"/>
      </w:tabs>
      <w:suppressAutoHyphens/>
      <w:spacing w:before="480"/>
      <w:ind w:left="720" w:right="720" w:hanging="720"/>
    </w:pPr>
  </w:style>
  <w:style w:type="paragraph" w:styleId="TOC2">
    <w:name w:val="toc 2"/>
    <w:basedOn w:val="Normal"/>
    <w:next w:val="Normal"/>
    <w:uiPriority w:val="99"/>
    <w:semiHidden/>
    <w:rsid w:val="004874AD"/>
    <w:pPr>
      <w:tabs>
        <w:tab w:val="right" w:leader="dot" w:pos="9360"/>
      </w:tabs>
      <w:suppressAutoHyphens/>
      <w:ind w:left="1440" w:right="720" w:hanging="720"/>
    </w:pPr>
  </w:style>
  <w:style w:type="paragraph" w:styleId="TOC3">
    <w:name w:val="toc 3"/>
    <w:basedOn w:val="Normal"/>
    <w:next w:val="Normal"/>
    <w:uiPriority w:val="99"/>
    <w:semiHidden/>
    <w:rsid w:val="004874AD"/>
    <w:pPr>
      <w:tabs>
        <w:tab w:val="right" w:leader="dot" w:pos="9360"/>
      </w:tabs>
      <w:suppressAutoHyphens/>
      <w:ind w:left="2160" w:right="720" w:hanging="720"/>
    </w:pPr>
  </w:style>
  <w:style w:type="paragraph" w:styleId="TOC4">
    <w:name w:val="toc 4"/>
    <w:basedOn w:val="Normal"/>
    <w:next w:val="Normal"/>
    <w:uiPriority w:val="99"/>
    <w:semiHidden/>
    <w:rsid w:val="004874AD"/>
    <w:pPr>
      <w:tabs>
        <w:tab w:val="right" w:leader="dot" w:pos="9360"/>
      </w:tabs>
      <w:suppressAutoHyphens/>
      <w:ind w:left="2880" w:right="720" w:hanging="720"/>
    </w:pPr>
  </w:style>
  <w:style w:type="paragraph" w:styleId="TOC5">
    <w:name w:val="toc 5"/>
    <w:basedOn w:val="Normal"/>
    <w:next w:val="Normal"/>
    <w:uiPriority w:val="99"/>
    <w:semiHidden/>
    <w:rsid w:val="004874AD"/>
    <w:pPr>
      <w:tabs>
        <w:tab w:val="right" w:leader="dot" w:pos="9360"/>
      </w:tabs>
      <w:suppressAutoHyphens/>
      <w:ind w:left="3600" w:right="720" w:hanging="720"/>
    </w:pPr>
  </w:style>
  <w:style w:type="paragraph" w:styleId="TOC6">
    <w:name w:val="toc 6"/>
    <w:basedOn w:val="Normal"/>
    <w:next w:val="Normal"/>
    <w:uiPriority w:val="99"/>
    <w:semiHidden/>
    <w:rsid w:val="004874AD"/>
    <w:pPr>
      <w:tabs>
        <w:tab w:val="right" w:pos="9360"/>
      </w:tabs>
      <w:suppressAutoHyphens/>
      <w:ind w:left="720" w:hanging="720"/>
    </w:pPr>
  </w:style>
  <w:style w:type="paragraph" w:styleId="TOC7">
    <w:name w:val="toc 7"/>
    <w:basedOn w:val="Normal"/>
    <w:next w:val="Normal"/>
    <w:uiPriority w:val="99"/>
    <w:semiHidden/>
    <w:rsid w:val="004874AD"/>
    <w:pPr>
      <w:suppressAutoHyphens/>
      <w:ind w:left="720" w:hanging="720"/>
    </w:pPr>
  </w:style>
  <w:style w:type="paragraph" w:styleId="TOC8">
    <w:name w:val="toc 8"/>
    <w:basedOn w:val="Normal"/>
    <w:next w:val="Normal"/>
    <w:uiPriority w:val="99"/>
    <w:semiHidden/>
    <w:rsid w:val="004874AD"/>
    <w:pPr>
      <w:tabs>
        <w:tab w:val="right" w:pos="9360"/>
      </w:tabs>
      <w:suppressAutoHyphens/>
      <w:ind w:left="720" w:hanging="720"/>
    </w:pPr>
  </w:style>
  <w:style w:type="paragraph" w:styleId="TOC9">
    <w:name w:val="toc 9"/>
    <w:basedOn w:val="Normal"/>
    <w:next w:val="Normal"/>
    <w:uiPriority w:val="99"/>
    <w:semiHidden/>
    <w:rsid w:val="004874AD"/>
    <w:pPr>
      <w:tabs>
        <w:tab w:val="right" w:leader="dot" w:pos="9360"/>
      </w:tabs>
      <w:suppressAutoHyphens/>
      <w:ind w:left="720" w:hanging="720"/>
    </w:pPr>
  </w:style>
  <w:style w:type="paragraph" w:styleId="Index1">
    <w:name w:val="index 1"/>
    <w:basedOn w:val="Normal"/>
    <w:next w:val="Normal"/>
    <w:uiPriority w:val="99"/>
    <w:semiHidden/>
    <w:rsid w:val="004874AD"/>
    <w:pPr>
      <w:tabs>
        <w:tab w:val="right" w:leader="dot" w:pos="9360"/>
      </w:tabs>
      <w:suppressAutoHyphens/>
      <w:ind w:left="1440" w:right="720" w:hanging="1440"/>
    </w:pPr>
  </w:style>
  <w:style w:type="paragraph" w:styleId="Index2">
    <w:name w:val="index 2"/>
    <w:basedOn w:val="Normal"/>
    <w:next w:val="Normal"/>
    <w:uiPriority w:val="99"/>
    <w:semiHidden/>
    <w:rsid w:val="004874AD"/>
    <w:pPr>
      <w:tabs>
        <w:tab w:val="right" w:leader="dot" w:pos="9360"/>
      </w:tabs>
      <w:suppressAutoHyphens/>
      <w:ind w:left="1440" w:right="720" w:hanging="720"/>
    </w:pPr>
  </w:style>
  <w:style w:type="paragraph" w:styleId="TOAHeading">
    <w:name w:val="toa heading"/>
    <w:basedOn w:val="Normal"/>
    <w:next w:val="Normal"/>
    <w:uiPriority w:val="99"/>
    <w:semiHidden/>
    <w:rsid w:val="004874AD"/>
    <w:pPr>
      <w:tabs>
        <w:tab w:val="right" w:pos="9360"/>
      </w:tabs>
      <w:suppressAutoHyphens/>
    </w:pPr>
  </w:style>
  <w:style w:type="paragraph" w:styleId="Caption">
    <w:name w:val="caption"/>
    <w:basedOn w:val="Normal"/>
    <w:next w:val="Normal"/>
    <w:uiPriority w:val="99"/>
    <w:qFormat/>
    <w:rsid w:val="004874AD"/>
  </w:style>
  <w:style w:type="character" w:customStyle="1" w:styleId="EquationCaption">
    <w:name w:val="_Equation Caption"/>
    <w:uiPriority w:val="99"/>
    <w:rsid w:val="004874AD"/>
  </w:style>
  <w:style w:type="paragraph" w:styleId="Footer">
    <w:name w:val="footer"/>
    <w:basedOn w:val="Normal"/>
    <w:link w:val="FooterChar"/>
    <w:uiPriority w:val="99"/>
    <w:rsid w:val="004874AD"/>
    <w:pPr>
      <w:tabs>
        <w:tab w:val="center" w:pos="4320"/>
        <w:tab w:val="right" w:pos="8640"/>
      </w:tabs>
    </w:pPr>
  </w:style>
  <w:style w:type="character" w:customStyle="1" w:styleId="FooterChar">
    <w:name w:val="Footer Char"/>
    <w:basedOn w:val="DefaultParagraphFont"/>
    <w:link w:val="Footer"/>
    <w:uiPriority w:val="99"/>
    <w:semiHidden/>
    <w:rsid w:val="001C42EA"/>
    <w:rPr>
      <w:rFonts w:ascii="Courier New" w:hAnsi="Courier New"/>
      <w:sz w:val="24"/>
      <w:szCs w:val="20"/>
    </w:rPr>
  </w:style>
  <w:style w:type="paragraph" w:styleId="Header">
    <w:name w:val="header"/>
    <w:basedOn w:val="Normal"/>
    <w:link w:val="HeaderChar"/>
    <w:uiPriority w:val="99"/>
    <w:rsid w:val="004874AD"/>
    <w:pPr>
      <w:tabs>
        <w:tab w:val="center" w:pos="4320"/>
        <w:tab w:val="right" w:pos="8640"/>
      </w:tabs>
    </w:pPr>
  </w:style>
  <w:style w:type="character" w:customStyle="1" w:styleId="HeaderChar">
    <w:name w:val="Header Char"/>
    <w:basedOn w:val="DefaultParagraphFont"/>
    <w:link w:val="Header"/>
    <w:uiPriority w:val="99"/>
    <w:semiHidden/>
    <w:rsid w:val="001C42EA"/>
    <w:rPr>
      <w:rFonts w:ascii="Courier New" w:hAnsi="Courier New"/>
      <w:sz w:val="24"/>
      <w:szCs w:val="20"/>
    </w:rPr>
  </w:style>
  <w:style w:type="paragraph" w:styleId="BodyTextIndent2">
    <w:name w:val="Body Text Indent 2"/>
    <w:basedOn w:val="Normal"/>
    <w:link w:val="BodyTextIndent2Char"/>
    <w:uiPriority w:val="99"/>
    <w:rsid w:val="004874AD"/>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1C42EA"/>
    <w:rPr>
      <w:rFonts w:ascii="Courier New" w:hAnsi="Courier New"/>
      <w:sz w:val="24"/>
      <w:szCs w:val="20"/>
    </w:rPr>
  </w:style>
  <w:style w:type="paragraph" w:styleId="BodyText">
    <w:name w:val="Body Text"/>
    <w:basedOn w:val="Normal"/>
    <w:link w:val="BodyTextChar"/>
    <w:uiPriority w:val="99"/>
    <w:rsid w:val="004874A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1C42EA"/>
    <w:rPr>
      <w:rFonts w:ascii="Courier New" w:hAnsi="Courier New"/>
      <w:sz w:val="24"/>
      <w:szCs w:val="20"/>
    </w:rPr>
  </w:style>
  <w:style w:type="paragraph" w:styleId="BalloonText">
    <w:name w:val="Balloon Text"/>
    <w:basedOn w:val="Normal"/>
    <w:link w:val="BalloonTextChar"/>
    <w:uiPriority w:val="99"/>
    <w:semiHidden/>
    <w:rsid w:val="0016058B"/>
    <w:rPr>
      <w:rFonts w:ascii="Tahoma" w:hAnsi="Tahoma" w:cs="Tahoma"/>
      <w:sz w:val="16"/>
      <w:szCs w:val="16"/>
    </w:rPr>
  </w:style>
  <w:style w:type="character" w:customStyle="1" w:styleId="BalloonTextChar">
    <w:name w:val="Balloon Text Char"/>
    <w:basedOn w:val="DefaultParagraphFont"/>
    <w:link w:val="BalloonText"/>
    <w:uiPriority w:val="99"/>
    <w:semiHidden/>
    <w:rsid w:val="001C42EA"/>
    <w:rPr>
      <w:sz w:val="0"/>
      <w:szCs w:val="0"/>
    </w:rPr>
  </w:style>
  <w:style w:type="character" w:styleId="CommentReference">
    <w:name w:val="annotation reference"/>
    <w:basedOn w:val="DefaultParagraphFont"/>
    <w:uiPriority w:val="99"/>
    <w:semiHidden/>
    <w:rsid w:val="00797AE3"/>
    <w:rPr>
      <w:rFonts w:cs="Times New Roman"/>
      <w:sz w:val="16"/>
      <w:szCs w:val="16"/>
    </w:rPr>
  </w:style>
  <w:style w:type="paragraph" w:styleId="CommentText">
    <w:name w:val="annotation text"/>
    <w:basedOn w:val="Normal"/>
    <w:link w:val="CommentTextChar"/>
    <w:uiPriority w:val="99"/>
    <w:semiHidden/>
    <w:rsid w:val="00797AE3"/>
    <w:rPr>
      <w:sz w:val="20"/>
    </w:rPr>
  </w:style>
  <w:style w:type="character" w:customStyle="1" w:styleId="CommentTextChar">
    <w:name w:val="Comment Text Char"/>
    <w:basedOn w:val="DefaultParagraphFont"/>
    <w:link w:val="CommentText"/>
    <w:uiPriority w:val="99"/>
    <w:semiHidden/>
    <w:rsid w:val="001C42EA"/>
    <w:rPr>
      <w:rFonts w:ascii="Courier New" w:hAnsi="Courier New"/>
      <w:sz w:val="20"/>
      <w:szCs w:val="20"/>
    </w:rPr>
  </w:style>
  <w:style w:type="paragraph" w:styleId="CommentSubject">
    <w:name w:val="annotation subject"/>
    <w:basedOn w:val="CommentText"/>
    <w:next w:val="CommentText"/>
    <w:link w:val="CommentSubjectChar"/>
    <w:uiPriority w:val="99"/>
    <w:semiHidden/>
    <w:rsid w:val="00797AE3"/>
    <w:rPr>
      <w:b/>
      <w:bCs/>
    </w:rPr>
  </w:style>
  <w:style w:type="character" w:customStyle="1" w:styleId="CommentSubjectChar">
    <w:name w:val="Comment Subject Char"/>
    <w:basedOn w:val="CommentTextChar"/>
    <w:link w:val="CommentSubject"/>
    <w:uiPriority w:val="99"/>
    <w:semiHidden/>
    <w:rsid w:val="001C42EA"/>
    <w:rPr>
      <w:rFonts w:ascii="Courier New" w:hAnsi="Courier New"/>
      <w:b/>
      <w:bCs/>
      <w:sz w:val="20"/>
      <w:szCs w:val="20"/>
    </w:rPr>
  </w:style>
  <w:style w:type="paragraph" w:styleId="ListParagraph">
    <w:name w:val="List Paragraph"/>
    <w:basedOn w:val="Normal"/>
    <w:uiPriority w:val="34"/>
    <w:qFormat/>
    <w:rsid w:val="009D3AA8"/>
    <w:pPr>
      <w:widowControl/>
      <w:ind w:left="720"/>
      <w:contextualSpacing/>
    </w:pPr>
    <w:rPr>
      <w:rFonts w:ascii="Times New Roman" w:hAnsi="Times New Roman"/>
      <w:sz w:val="20"/>
    </w:rPr>
  </w:style>
  <w:style w:type="paragraph" w:styleId="Revision">
    <w:name w:val="Revision"/>
    <w:hidden/>
    <w:uiPriority w:val="99"/>
    <w:semiHidden/>
    <w:rsid w:val="00CE0144"/>
    <w:rPr>
      <w:rFonts w:ascii="Courier New" w:hAnsi="Courier New"/>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AD"/>
    <w:pPr>
      <w:widowControl w:val="0"/>
    </w:pPr>
    <w:rPr>
      <w:rFonts w:ascii="Courier New" w:hAnsi="Courier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4874AD"/>
  </w:style>
  <w:style w:type="character" w:customStyle="1" w:styleId="EndnoteTextChar">
    <w:name w:val="Endnote Text Char"/>
    <w:basedOn w:val="DefaultParagraphFont"/>
    <w:link w:val="EndnoteText"/>
    <w:uiPriority w:val="99"/>
    <w:semiHidden/>
    <w:rsid w:val="001C42EA"/>
    <w:rPr>
      <w:rFonts w:ascii="Courier New" w:hAnsi="Courier New"/>
      <w:sz w:val="20"/>
      <w:szCs w:val="20"/>
    </w:rPr>
  </w:style>
  <w:style w:type="character" w:styleId="EndnoteReference">
    <w:name w:val="endnote reference"/>
    <w:basedOn w:val="DefaultParagraphFont"/>
    <w:uiPriority w:val="99"/>
    <w:semiHidden/>
    <w:rsid w:val="004874AD"/>
    <w:rPr>
      <w:rFonts w:cs="Times New Roman"/>
      <w:vertAlign w:val="superscript"/>
    </w:rPr>
  </w:style>
  <w:style w:type="paragraph" w:styleId="FootnoteText">
    <w:name w:val="footnote text"/>
    <w:basedOn w:val="Normal"/>
    <w:link w:val="FootnoteTextChar"/>
    <w:uiPriority w:val="99"/>
    <w:semiHidden/>
    <w:rsid w:val="004874AD"/>
  </w:style>
  <w:style w:type="character" w:customStyle="1" w:styleId="FootnoteTextChar">
    <w:name w:val="Footnote Text Char"/>
    <w:basedOn w:val="DefaultParagraphFont"/>
    <w:link w:val="FootnoteText"/>
    <w:uiPriority w:val="99"/>
    <w:semiHidden/>
    <w:rsid w:val="001C42EA"/>
    <w:rPr>
      <w:rFonts w:ascii="Courier New" w:hAnsi="Courier New"/>
      <w:sz w:val="20"/>
      <w:szCs w:val="20"/>
    </w:rPr>
  </w:style>
  <w:style w:type="character" w:styleId="FootnoteReference">
    <w:name w:val="footnote reference"/>
    <w:basedOn w:val="DefaultParagraphFont"/>
    <w:uiPriority w:val="99"/>
    <w:semiHidden/>
    <w:rsid w:val="004874AD"/>
    <w:rPr>
      <w:rFonts w:cs="Times New Roman"/>
      <w:vertAlign w:val="superscript"/>
    </w:rPr>
  </w:style>
  <w:style w:type="paragraph" w:styleId="TOC1">
    <w:name w:val="toc 1"/>
    <w:basedOn w:val="Normal"/>
    <w:next w:val="Normal"/>
    <w:uiPriority w:val="99"/>
    <w:semiHidden/>
    <w:rsid w:val="004874AD"/>
    <w:pPr>
      <w:tabs>
        <w:tab w:val="right" w:leader="dot" w:pos="9360"/>
      </w:tabs>
      <w:suppressAutoHyphens/>
      <w:spacing w:before="480"/>
      <w:ind w:left="720" w:right="720" w:hanging="720"/>
    </w:pPr>
  </w:style>
  <w:style w:type="paragraph" w:styleId="TOC2">
    <w:name w:val="toc 2"/>
    <w:basedOn w:val="Normal"/>
    <w:next w:val="Normal"/>
    <w:uiPriority w:val="99"/>
    <w:semiHidden/>
    <w:rsid w:val="004874AD"/>
    <w:pPr>
      <w:tabs>
        <w:tab w:val="right" w:leader="dot" w:pos="9360"/>
      </w:tabs>
      <w:suppressAutoHyphens/>
      <w:ind w:left="1440" w:right="720" w:hanging="720"/>
    </w:pPr>
  </w:style>
  <w:style w:type="paragraph" w:styleId="TOC3">
    <w:name w:val="toc 3"/>
    <w:basedOn w:val="Normal"/>
    <w:next w:val="Normal"/>
    <w:uiPriority w:val="99"/>
    <w:semiHidden/>
    <w:rsid w:val="004874AD"/>
    <w:pPr>
      <w:tabs>
        <w:tab w:val="right" w:leader="dot" w:pos="9360"/>
      </w:tabs>
      <w:suppressAutoHyphens/>
      <w:ind w:left="2160" w:right="720" w:hanging="720"/>
    </w:pPr>
  </w:style>
  <w:style w:type="paragraph" w:styleId="TOC4">
    <w:name w:val="toc 4"/>
    <w:basedOn w:val="Normal"/>
    <w:next w:val="Normal"/>
    <w:uiPriority w:val="99"/>
    <w:semiHidden/>
    <w:rsid w:val="004874AD"/>
    <w:pPr>
      <w:tabs>
        <w:tab w:val="right" w:leader="dot" w:pos="9360"/>
      </w:tabs>
      <w:suppressAutoHyphens/>
      <w:ind w:left="2880" w:right="720" w:hanging="720"/>
    </w:pPr>
  </w:style>
  <w:style w:type="paragraph" w:styleId="TOC5">
    <w:name w:val="toc 5"/>
    <w:basedOn w:val="Normal"/>
    <w:next w:val="Normal"/>
    <w:uiPriority w:val="99"/>
    <w:semiHidden/>
    <w:rsid w:val="004874AD"/>
    <w:pPr>
      <w:tabs>
        <w:tab w:val="right" w:leader="dot" w:pos="9360"/>
      </w:tabs>
      <w:suppressAutoHyphens/>
      <w:ind w:left="3600" w:right="720" w:hanging="720"/>
    </w:pPr>
  </w:style>
  <w:style w:type="paragraph" w:styleId="TOC6">
    <w:name w:val="toc 6"/>
    <w:basedOn w:val="Normal"/>
    <w:next w:val="Normal"/>
    <w:uiPriority w:val="99"/>
    <w:semiHidden/>
    <w:rsid w:val="004874AD"/>
    <w:pPr>
      <w:tabs>
        <w:tab w:val="right" w:pos="9360"/>
      </w:tabs>
      <w:suppressAutoHyphens/>
      <w:ind w:left="720" w:hanging="720"/>
    </w:pPr>
  </w:style>
  <w:style w:type="paragraph" w:styleId="TOC7">
    <w:name w:val="toc 7"/>
    <w:basedOn w:val="Normal"/>
    <w:next w:val="Normal"/>
    <w:uiPriority w:val="99"/>
    <w:semiHidden/>
    <w:rsid w:val="004874AD"/>
    <w:pPr>
      <w:suppressAutoHyphens/>
      <w:ind w:left="720" w:hanging="720"/>
    </w:pPr>
  </w:style>
  <w:style w:type="paragraph" w:styleId="TOC8">
    <w:name w:val="toc 8"/>
    <w:basedOn w:val="Normal"/>
    <w:next w:val="Normal"/>
    <w:uiPriority w:val="99"/>
    <w:semiHidden/>
    <w:rsid w:val="004874AD"/>
    <w:pPr>
      <w:tabs>
        <w:tab w:val="right" w:pos="9360"/>
      </w:tabs>
      <w:suppressAutoHyphens/>
      <w:ind w:left="720" w:hanging="720"/>
    </w:pPr>
  </w:style>
  <w:style w:type="paragraph" w:styleId="TOC9">
    <w:name w:val="toc 9"/>
    <w:basedOn w:val="Normal"/>
    <w:next w:val="Normal"/>
    <w:uiPriority w:val="99"/>
    <w:semiHidden/>
    <w:rsid w:val="004874AD"/>
    <w:pPr>
      <w:tabs>
        <w:tab w:val="right" w:leader="dot" w:pos="9360"/>
      </w:tabs>
      <w:suppressAutoHyphens/>
      <w:ind w:left="720" w:hanging="720"/>
    </w:pPr>
  </w:style>
  <w:style w:type="paragraph" w:styleId="Index1">
    <w:name w:val="index 1"/>
    <w:basedOn w:val="Normal"/>
    <w:next w:val="Normal"/>
    <w:uiPriority w:val="99"/>
    <w:semiHidden/>
    <w:rsid w:val="004874AD"/>
    <w:pPr>
      <w:tabs>
        <w:tab w:val="right" w:leader="dot" w:pos="9360"/>
      </w:tabs>
      <w:suppressAutoHyphens/>
      <w:ind w:left="1440" w:right="720" w:hanging="1440"/>
    </w:pPr>
  </w:style>
  <w:style w:type="paragraph" w:styleId="Index2">
    <w:name w:val="index 2"/>
    <w:basedOn w:val="Normal"/>
    <w:next w:val="Normal"/>
    <w:uiPriority w:val="99"/>
    <w:semiHidden/>
    <w:rsid w:val="004874AD"/>
    <w:pPr>
      <w:tabs>
        <w:tab w:val="right" w:leader="dot" w:pos="9360"/>
      </w:tabs>
      <w:suppressAutoHyphens/>
      <w:ind w:left="1440" w:right="720" w:hanging="720"/>
    </w:pPr>
  </w:style>
  <w:style w:type="paragraph" w:styleId="TOAHeading">
    <w:name w:val="toa heading"/>
    <w:basedOn w:val="Normal"/>
    <w:next w:val="Normal"/>
    <w:uiPriority w:val="99"/>
    <w:semiHidden/>
    <w:rsid w:val="004874AD"/>
    <w:pPr>
      <w:tabs>
        <w:tab w:val="right" w:pos="9360"/>
      </w:tabs>
      <w:suppressAutoHyphens/>
    </w:pPr>
  </w:style>
  <w:style w:type="paragraph" w:styleId="Caption">
    <w:name w:val="caption"/>
    <w:basedOn w:val="Normal"/>
    <w:next w:val="Normal"/>
    <w:uiPriority w:val="99"/>
    <w:qFormat/>
    <w:rsid w:val="004874AD"/>
  </w:style>
  <w:style w:type="character" w:customStyle="1" w:styleId="EquationCaption">
    <w:name w:val="_Equation Caption"/>
    <w:uiPriority w:val="99"/>
    <w:rsid w:val="004874AD"/>
  </w:style>
  <w:style w:type="paragraph" w:styleId="Footer">
    <w:name w:val="footer"/>
    <w:basedOn w:val="Normal"/>
    <w:link w:val="FooterChar"/>
    <w:uiPriority w:val="99"/>
    <w:rsid w:val="004874AD"/>
    <w:pPr>
      <w:tabs>
        <w:tab w:val="center" w:pos="4320"/>
        <w:tab w:val="right" w:pos="8640"/>
      </w:tabs>
    </w:pPr>
  </w:style>
  <w:style w:type="character" w:customStyle="1" w:styleId="FooterChar">
    <w:name w:val="Footer Char"/>
    <w:basedOn w:val="DefaultParagraphFont"/>
    <w:link w:val="Footer"/>
    <w:uiPriority w:val="99"/>
    <w:semiHidden/>
    <w:rsid w:val="001C42EA"/>
    <w:rPr>
      <w:rFonts w:ascii="Courier New" w:hAnsi="Courier New"/>
      <w:sz w:val="24"/>
      <w:szCs w:val="20"/>
    </w:rPr>
  </w:style>
  <w:style w:type="paragraph" w:styleId="Header">
    <w:name w:val="header"/>
    <w:basedOn w:val="Normal"/>
    <w:link w:val="HeaderChar"/>
    <w:uiPriority w:val="99"/>
    <w:rsid w:val="004874AD"/>
    <w:pPr>
      <w:tabs>
        <w:tab w:val="center" w:pos="4320"/>
        <w:tab w:val="right" w:pos="8640"/>
      </w:tabs>
    </w:pPr>
  </w:style>
  <w:style w:type="character" w:customStyle="1" w:styleId="HeaderChar">
    <w:name w:val="Header Char"/>
    <w:basedOn w:val="DefaultParagraphFont"/>
    <w:link w:val="Header"/>
    <w:uiPriority w:val="99"/>
    <w:semiHidden/>
    <w:rsid w:val="001C42EA"/>
    <w:rPr>
      <w:rFonts w:ascii="Courier New" w:hAnsi="Courier New"/>
      <w:sz w:val="24"/>
      <w:szCs w:val="20"/>
    </w:rPr>
  </w:style>
  <w:style w:type="paragraph" w:styleId="BodyTextIndent2">
    <w:name w:val="Body Text Indent 2"/>
    <w:basedOn w:val="Normal"/>
    <w:link w:val="BodyTextIndent2Char"/>
    <w:uiPriority w:val="99"/>
    <w:rsid w:val="004874AD"/>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1C42EA"/>
    <w:rPr>
      <w:rFonts w:ascii="Courier New" w:hAnsi="Courier New"/>
      <w:sz w:val="24"/>
      <w:szCs w:val="20"/>
    </w:rPr>
  </w:style>
  <w:style w:type="paragraph" w:styleId="BodyText">
    <w:name w:val="Body Text"/>
    <w:basedOn w:val="Normal"/>
    <w:link w:val="BodyTextChar"/>
    <w:uiPriority w:val="99"/>
    <w:rsid w:val="004874A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1C42EA"/>
    <w:rPr>
      <w:rFonts w:ascii="Courier New" w:hAnsi="Courier New"/>
      <w:sz w:val="24"/>
      <w:szCs w:val="20"/>
    </w:rPr>
  </w:style>
  <w:style w:type="paragraph" w:styleId="BalloonText">
    <w:name w:val="Balloon Text"/>
    <w:basedOn w:val="Normal"/>
    <w:link w:val="BalloonTextChar"/>
    <w:uiPriority w:val="99"/>
    <w:semiHidden/>
    <w:rsid w:val="0016058B"/>
    <w:rPr>
      <w:rFonts w:ascii="Tahoma" w:hAnsi="Tahoma" w:cs="Tahoma"/>
      <w:sz w:val="16"/>
      <w:szCs w:val="16"/>
    </w:rPr>
  </w:style>
  <w:style w:type="character" w:customStyle="1" w:styleId="BalloonTextChar">
    <w:name w:val="Balloon Text Char"/>
    <w:basedOn w:val="DefaultParagraphFont"/>
    <w:link w:val="BalloonText"/>
    <w:uiPriority w:val="99"/>
    <w:semiHidden/>
    <w:rsid w:val="001C42EA"/>
    <w:rPr>
      <w:sz w:val="0"/>
      <w:szCs w:val="0"/>
    </w:rPr>
  </w:style>
  <w:style w:type="character" w:styleId="CommentReference">
    <w:name w:val="annotation reference"/>
    <w:basedOn w:val="DefaultParagraphFont"/>
    <w:uiPriority w:val="99"/>
    <w:semiHidden/>
    <w:rsid w:val="00797AE3"/>
    <w:rPr>
      <w:rFonts w:cs="Times New Roman"/>
      <w:sz w:val="16"/>
      <w:szCs w:val="16"/>
    </w:rPr>
  </w:style>
  <w:style w:type="paragraph" w:styleId="CommentText">
    <w:name w:val="annotation text"/>
    <w:basedOn w:val="Normal"/>
    <w:link w:val="CommentTextChar"/>
    <w:uiPriority w:val="99"/>
    <w:semiHidden/>
    <w:rsid w:val="00797AE3"/>
    <w:rPr>
      <w:sz w:val="20"/>
    </w:rPr>
  </w:style>
  <w:style w:type="character" w:customStyle="1" w:styleId="CommentTextChar">
    <w:name w:val="Comment Text Char"/>
    <w:basedOn w:val="DefaultParagraphFont"/>
    <w:link w:val="CommentText"/>
    <w:uiPriority w:val="99"/>
    <w:semiHidden/>
    <w:rsid w:val="001C42EA"/>
    <w:rPr>
      <w:rFonts w:ascii="Courier New" w:hAnsi="Courier New"/>
      <w:sz w:val="20"/>
      <w:szCs w:val="20"/>
    </w:rPr>
  </w:style>
  <w:style w:type="paragraph" w:styleId="CommentSubject">
    <w:name w:val="annotation subject"/>
    <w:basedOn w:val="CommentText"/>
    <w:next w:val="CommentText"/>
    <w:link w:val="CommentSubjectChar"/>
    <w:uiPriority w:val="99"/>
    <w:semiHidden/>
    <w:rsid w:val="00797AE3"/>
    <w:rPr>
      <w:b/>
      <w:bCs/>
    </w:rPr>
  </w:style>
  <w:style w:type="character" w:customStyle="1" w:styleId="CommentSubjectChar">
    <w:name w:val="Comment Subject Char"/>
    <w:basedOn w:val="CommentTextChar"/>
    <w:link w:val="CommentSubject"/>
    <w:uiPriority w:val="99"/>
    <w:semiHidden/>
    <w:rsid w:val="001C42EA"/>
    <w:rPr>
      <w:rFonts w:ascii="Courier New" w:hAnsi="Courier New"/>
      <w:b/>
      <w:bCs/>
      <w:sz w:val="20"/>
      <w:szCs w:val="20"/>
    </w:rPr>
  </w:style>
  <w:style w:type="paragraph" w:styleId="ListParagraph">
    <w:name w:val="List Paragraph"/>
    <w:basedOn w:val="Normal"/>
    <w:uiPriority w:val="34"/>
    <w:qFormat/>
    <w:rsid w:val="009D3AA8"/>
    <w:pPr>
      <w:widowControl/>
      <w:ind w:left="720"/>
      <w:contextualSpacing/>
    </w:pPr>
    <w:rPr>
      <w:rFonts w:ascii="Times New Roman" w:hAnsi="Times New Roman"/>
      <w:sz w:val="20"/>
    </w:rPr>
  </w:style>
  <w:style w:type="paragraph" w:styleId="Revision">
    <w:name w:val="Revision"/>
    <w:hidden/>
    <w:uiPriority w:val="99"/>
    <w:semiHidden/>
    <w:rsid w:val="00CE0144"/>
    <w:rPr>
      <w:rFonts w:ascii="Courier New" w:hAnsi="Courier New"/>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547704">
      <w:bodyDiv w:val="1"/>
      <w:marLeft w:val="0"/>
      <w:marRight w:val="0"/>
      <w:marTop w:val="0"/>
      <w:marBottom w:val="0"/>
      <w:divBdr>
        <w:top w:val="none" w:sz="0" w:space="0" w:color="auto"/>
        <w:left w:val="none" w:sz="0" w:space="0" w:color="auto"/>
        <w:bottom w:val="none" w:sz="0" w:space="0" w:color="auto"/>
        <w:right w:val="none" w:sz="0" w:space="0" w:color="auto"/>
      </w:divBdr>
    </w:div>
    <w:div w:id="20435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31EA5-BA85-4907-AE73-6FED080F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4181</Words>
  <Characters>23269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27396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Roger Zhu</cp:lastModifiedBy>
  <cp:revision>2</cp:revision>
  <cp:lastPrinted>2013-10-25T19:54:00Z</cp:lastPrinted>
  <dcterms:created xsi:type="dcterms:W3CDTF">2014-01-21T14:18:00Z</dcterms:created>
  <dcterms:modified xsi:type="dcterms:W3CDTF">2014-01-21T14:18:00Z</dcterms:modified>
</cp:coreProperties>
</file>